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375" w:rsidRDefault="00991607" w:rsidP="00AF0BD7">
      <w:r>
        <w:rPr>
          <w:noProof/>
          <w:lang w:eastAsia="fr-FR" w:bidi="ar-SA"/>
        </w:rPr>
        <mc:AlternateContent>
          <mc:Choice Requires="wps">
            <w:drawing>
              <wp:anchor distT="0" distB="0" distL="0" distR="0" simplePos="0" relativeHeight="251657728" behindDoc="0" locked="0" layoutInCell="1" allowOverlap="1" wp14:anchorId="196B48E1" wp14:editId="43D7B169">
                <wp:simplePos x="0" y="0"/>
                <wp:positionH relativeFrom="margin">
                  <wp:posOffset>-612141</wp:posOffset>
                </wp:positionH>
                <wp:positionV relativeFrom="paragraph">
                  <wp:posOffset>3068320</wp:posOffset>
                </wp:positionV>
                <wp:extent cx="6947535" cy="1246505"/>
                <wp:effectExtent l="0" t="0" r="5715" b="17780"/>
                <wp:wrapNone/>
                <wp:docPr id="2" name="Forme2"/>
                <wp:cNvGraphicFramePr/>
                <a:graphic xmlns:a="http://schemas.openxmlformats.org/drawingml/2006/main">
                  <a:graphicData uri="http://schemas.microsoft.com/office/word/2010/wordprocessingShape">
                    <wps:wsp>
                      <wps:cNvSpPr txBox="1"/>
                      <wps:spPr>
                        <a:xfrm>
                          <a:off x="0" y="0"/>
                          <a:ext cx="6947535" cy="1246505"/>
                        </a:xfrm>
                        <a:prstGeom prst="rect">
                          <a:avLst/>
                        </a:prstGeom>
                        <a:noFill/>
                        <a:ln>
                          <a:noFill/>
                        </a:ln>
                      </wps:spPr>
                      <wps:txbx>
                        <w:txbxContent>
                          <w:p w:rsidR="00892375" w:rsidRDefault="000931A2" w:rsidP="00991607">
                            <w:pPr>
                              <w:jc w:val="right"/>
                              <w:rPr>
                                <w:color w:val="003A76"/>
                                <w:sz w:val="28"/>
                                <w:szCs w:val="28"/>
                              </w:rPr>
                            </w:pPr>
                            <w:r>
                              <w:rPr>
                                <w:color w:val="003A76"/>
                                <w:sz w:val="28"/>
                                <w:szCs w:val="28"/>
                              </w:rPr>
                              <w:t xml:space="preserve">Estimation </w:t>
                            </w:r>
                            <w:r w:rsidR="0048019F">
                              <w:rPr>
                                <w:color w:val="003A76"/>
                                <w:sz w:val="28"/>
                                <w:szCs w:val="28"/>
                              </w:rPr>
                              <w:t xml:space="preserve">de la fréquentation </w:t>
                            </w:r>
                            <w:r>
                              <w:rPr>
                                <w:color w:val="003A76"/>
                                <w:sz w:val="28"/>
                                <w:szCs w:val="28"/>
                              </w:rPr>
                              <w:t xml:space="preserve">des grottes à Coq-de-roche de la Montagne de </w:t>
                            </w:r>
                            <w:proofErr w:type="spellStart"/>
                            <w:r>
                              <w:rPr>
                                <w:color w:val="003A76"/>
                                <w:sz w:val="28"/>
                                <w:szCs w:val="28"/>
                              </w:rPr>
                              <w:t>Kaw</w:t>
                            </w:r>
                            <w:proofErr w:type="spellEnd"/>
                          </w:p>
                          <w:p w:rsidR="00E82043" w:rsidRDefault="00E82043" w:rsidP="00991607">
                            <w:pPr>
                              <w:jc w:val="right"/>
                              <w:rPr>
                                <w:color w:val="003A76"/>
                              </w:rPr>
                            </w:pPr>
                          </w:p>
                          <w:p w:rsidR="00E82043" w:rsidRPr="00C32C44" w:rsidRDefault="000931A2" w:rsidP="00991607">
                            <w:pPr>
                              <w:jc w:val="right"/>
                              <w:rPr>
                                <w:color w:val="003A76"/>
                              </w:rPr>
                            </w:pPr>
                            <w:r>
                              <w:rPr>
                                <w:noProof/>
                                <w:color w:val="003A76"/>
                                <w:lang w:eastAsia="fr-FR" w:bidi="ar-SA"/>
                              </w:rPr>
                              <w:drawing>
                                <wp:inline distT="0" distB="0" distL="0" distR="0">
                                  <wp:extent cx="889000" cy="127180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EPOG-couleur-horizontal-fondtransparent-petitformat.png"/>
                                          <pic:cNvPicPr/>
                                        </pic:nvPicPr>
                                        <pic:blipFill>
                                          <a:blip r:embed="rId8">
                                            <a:extLst>
                                              <a:ext uri="{28A0092B-C50C-407E-A947-70E740481C1C}">
                                                <a14:useLocalDpi xmlns:a14="http://schemas.microsoft.com/office/drawing/2010/main" val="0"/>
                                              </a:ext>
                                            </a:extLst>
                                          </a:blip>
                                          <a:stretch>
                                            <a:fillRect/>
                                          </a:stretch>
                                        </pic:blipFill>
                                        <pic:spPr>
                                          <a:xfrm>
                                            <a:off x="0" y="0"/>
                                            <a:ext cx="893622" cy="1278418"/>
                                          </a:xfrm>
                                          <a:prstGeom prst="rect">
                                            <a:avLst/>
                                          </a:prstGeom>
                                        </pic:spPr>
                                      </pic:pic>
                                    </a:graphicData>
                                  </a:graphic>
                                </wp:inline>
                              </w:drawing>
                            </w:r>
                          </w:p>
                        </w:txbxContent>
                      </wps:txbx>
                      <wps:bodyPr wrap="square" lIns="0" tIns="0" rIns="0" bIns="0">
                        <a:spAutoFit/>
                      </wps:bodyPr>
                    </wps:wsp>
                  </a:graphicData>
                </a:graphic>
                <wp14:sizeRelH relativeFrom="margin">
                  <wp14:pctWidth>0</wp14:pctWidth>
                </wp14:sizeRelH>
              </wp:anchor>
            </w:drawing>
          </mc:Choice>
          <mc:Fallback>
            <w:pict>
              <v:shapetype w14:anchorId="196B48E1" id="_x0000_t202" coordsize="21600,21600" o:spt="202" path="m,l,21600r21600,l21600,xe">
                <v:stroke joinstyle="miter"/>
                <v:path gradientshapeok="t" o:connecttype="rect"/>
              </v:shapetype>
              <v:shape id="Forme2" o:spid="_x0000_s1026" type="#_x0000_t202" style="position:absolute;margin-left:-48.2pt;margin-top:241.6pt;width:547.05pt;height:98.15pt;z-index:25165772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" filled="f" stroked="f">
                <v:textbox style="mso-fit-shape-to-text:t" inset="0,0,0,0">
                  <w:txbxContent>
                    <w:p w:rsidR="00892375" w:rsidRDefault="000931A2" w:rsidP="00991607">
                      <w:pPr>
                        <w:jc w:val="right"/>
                        <w:rPr>
                          <w:color w:val="003A76"/>
                          <w:sz w:val="28"/>
                          <w:szCs w:val="28"/>
                        </w:rPr>
                      </w:pPr>
                      <w:r>
                        <w:rPr>
                          <w:color w:val="003A76"/>
                          <w:sz w:val="28"/>
                          <w:szCs w:val="28"/>
                        </w:rPr>
                        <w:t xml:space="preserve">Estimation </w:t>
                      </w:r>
                      <w:r w:rsidR="0048019F">
                        <w:rPr>
                          <w:color w:val="003A76"/>
                          <w:sz w:val="28"/>
                          <w:szCs w:val="28"/>
                        </w:rPr>
                        <w:t xml:space="preserve">de la fréquentation </w:t>
                      </w:r>
                      <w:r>
                        <w:rPr>
                          <w:color w:val="003A76"/>
                          <w:sz w:val="28"/>
                          <w:szCs w:val="28"/>
                        </w:rPr>
                        <w:t xml:space="preserve">des grottes à Coq-de-roche de la Montagne de </w:t>
                      </w:r>
                      <w:proofErr w:type="spellStart"/>
                      <w:r>
                        <w:rPr>
                          <w:color w:val="003A76"/>
                          <w:sz w:val="28"/>
                          <w:szCs w:val="28"/>
                        </w:rPr>
                        <w:t>Kaw</w:t>
                      </w:r>
                      <w:proofErr w:type="spellEnd"/>
                    </w:p>
                    <w:p w:rsidR="00E82043" w:rsidRDefault="00E82043" w:rsidP="00991607">
                      <w:pPr>
                        <w:jc w:val="right"/>
                        <w:rPr>
                          <w:color w:val="003A76"/>
                        </w:rPr>
                      </w:pPr>
                    </w:p>
                    <w:p w:rsidR="00E82043" w:rsidRPr="00C32C44" w:rsidRDefault="000931A2" w:rsidP="00991607">
                      <w:pPr>
                        <w:jc w:val="right"/>
                        <w:rPr>
                          <w:color w:val="003A76"/>
                        </w:rPr>
                      </w:pPr>
                      <w:r>
                        <w:rPr>
                          <w:noProof/>
                          <w:color w:val="003A76"/>
                          <w:lang w:eastAsia="fr-FR" w:bidi="ar-SA"/>
                        </w:rPr>
                        <w:drawing>
                          <wp:inline distT="0" distB="0" distL="0" distR="0">
                            <wp:extent cx="889000" cy="127180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EPOG-couleur-horizontal-fondtransparent-petitformat.png"/>
                                    <pic:cNvPicPr/>
                                  </pic:nvPicPr>
                                  <pic:blipFill>
                                    <a:blip r:embed="rId9">
                                      <a:extLst>
                                        <a:ext uri="{28A0092B-C50C-407E-A947-70E740481C1C}">
                                          <a14:useLocalDpi xmlns:a14="http://schemas.microsoft.com/office/drawing/2010/main" val="0"/>
                                        </a:ext>
                                      </a:extLst>
                                    </a:blip>
                                    <a:stretch>
                                      <a:fillRect/>
                                    </a:stretch>
                                  </pic:blipFill>
                                  <pic:spPr>
                                    <a:xfrm>
                                      <a:off x="0" y="0"/>
                                      <a:ext cx="893622" cy="1278418"/>
                                    </a:xfrm>
                                    <a:prstGeom prst="rect">
                                      <a:avLst/>
                                    </a:prstGeom>
                                  </pic:spPr>
                                </pic:pic>
                              </a:graphicData>
                            </a:graphic>
                          </wp:inline>
                        </w:drawing>
                      </w:r>
                    </w:p>
                  </w:txbxContent>
                </v:textbox>
                <w10:wrap anchorx="margin"/>
              </v:shape>
            </w:pict>
          </mc:Fallback>
        </mc:AlternateContent>
      </w:r>
      <w:r w:rsidR="00877383">
        <w:rPr>
          <w:noProof/>
          <w:lang w:eastAsia="fr-FR" w:bidi="ar-SA"/>
        </w:rPr>
        <mc:AlternateContent>
          <mc:Choice Requires="wps">
            <w:drawing>
              <wp:anchor distT="0" distB="0" distL="0" distR="0" simplePos="0" relativeHeight="251659264" behindDoc="0" locked="0" layoutInCell="1" allowOverlap="1" wp14:anchorId="288D33B8" wp14:editId="4C05E692">
                <wp:simplePos x="0" y="0"/>
                <wp:positionH relativeFrom="margin">
                  <wp:posOffset>-612140</wp:posOffset>
                </wp:positionH>
                <wp:positionV relativeFrom="paragraph">
                  <wp:posOffset>1582420</wp:posOffset>
                </wp:positionV>
                <wp:extent cx="6948000" cy="1139190"/>
                <wp:effectExtent l="0" t="0" r="12065" b="8255"/>
                <wp:wrapNone/>
                <wp:docPr id="29" name="For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8000" cy="1139190"/>
                        </a:xfrm>
                        <a:prstGeom prst="rect">
                          <a:avLst/>
                        </a:prstGeom>
                        <a:noFill/>
                        <a:ln>
                          <a:noFill/>
                        </a:ln>
                      </wps:spPr>
                      <wps:txbx>
                        <w:txbxContent>
                          <w:p w:rsidR="00C32C44" w:rsidRPr="00C32C44" w:rsidRDefault="00E82043" w:rsidP="00991607">
                            <w:pPr>
                              <w:jc w:val="right"/>
                              <w:rPr>
                                <w:b/>
                                <w:bCs/>
                                <w:color w:val="003A76"/>
                                <w:sz w:val="52"/>
                                <w:szCs w:val="52"/>
                              </w:rPr>
                            </w:pPr>
                            <w:r>
                              <w:rPr>
                                <w:b/>
                                <w:bCs/>
                                <w:color w:val="003A76"/>
                                <w:sz w:val="52"/>
                                <w:szCs w:val="52"/>
                              </w:rPr>
                              <w:t>Fiche bilan du micro-projet</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288D33B8" id="_x0000_s1027" type="#_x0000_t202" style="position:absolute;margin-left:-48.2pt;margin-top:124.6pt;width:547.1pt;height:89.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" filled="f" stroked="f">
                <v:textbox style="mso-fit-shape-to-text:t" inset="0,0,0,0">
                  <w:txbxContent>
                    <w:p w:rsidR="00C32C44" w:rsidRPr="00C32C44" w:rsidRDefault="00E82043" w:rsidP="00991607">
                      <w:pPr>
                        <w:jc w:val="right"/>
                        <w:rPr>
                          <w:b/>
                          <w:bCs/>
                          <w:color w:val="003A76"/>
                          <w:sz w:val="52"/>
                          <w:szCs w:val="52"/>
                        </w:rPr>
                      </w:pPr>
                      <w:r>
                        <w:rPr>
                          <w:b/>
                          <w:bCs/>
                          <w:color w:val="003A76"/>
                          <w:sz w:val="52"/>
                          <w:szCs w:val="52"/>
                        </w:rPr>
                        <w:t>Fiche bilan du micro-projet</w:t>
                      </w:r>
                    </w:p>
                  </w:txbxContent>
                </v:textbox>
                <w10:wrap anchorx="margin"/>
              </v:shape>
            </w:pict>
          </mc:Fallback>
        </mc:AlternateContent>
      </w:r>
    </w:p>
    <w:p w:rsidR="001878F1" w:rsidRDefault="001878F1" w:rsidP="00E6144F">
      <w:pPr>
        <w:pStyle w:val="TitreTR"/>
        <w:pageBreakBefore/>
        <w:sectPr w:rsidR="001878F1" w:rsidSect="008067FB">
          <w:headerReference w:type="even" r:id="rId10"/>
          <w:footerReference w:type="default" r:id="rId11"/>
          <w:headerReference w:type="first" r:id="rId12"/>
          <w:footerReference w:type="first" r:id="rId13"/>
          <w:pgSz w:w="11906" w:h="16838"/>
          <w:pgMar w:top="2268" w:right="964" w:bottom="1191" w:left="964" w:header="0" w:footer="2268" w:gutter="0"/>
          <w:cols w:space="720"/>
          <w:formProt w:val="0"/>
          <w:titlePg/>
          <w:docGrid w:linePitch="600" w:charSpace="40960"/>
        </w:sectPr>
      </w:pPr>
    </w:p>
    <w:p w:rsidR="00B0671C" w:rsidRDefault="00B0671C" w:rsidP="00B0671C">
      <w:pPr>
        <w:pStyle w:val="Titre1"/>
        <w:numPr>
          <w:ilvl w:val="0"/>
          <w:numId w:val="0"/>
        </w:numPr>
      </w:pPr>
    </w:p>
    <w:p w:rsidR="00B0671C" w:rsidRPr="00B0671C" w:rsidRDefault="00B0671C" w:rsidP="00B0671C">
      <w:pPr>
        <w:pStyle w:val="Titre1"/>
      </w:pPr>
      <w:r w:rsidRPr="00B0671C">
        <w:t>Présentation</w:t>
      </w:r>
    </w:p>
    <w:p w:rsidR="00E82043" w:rsidRPr="00060EA1" w:rsidRDefault="00E82043" w:rsidP="00E82043">
      <w:pPr>
        <w:pStyle w:val="ATENIntertitres"/>
        <w:spacing w:after="60" w:line="276" w:lineRule="auto"/>
        <w:rPr>
          <w:rFonts w:ascii="Times New Roman" w:hAnsi="Times New Roman" w:cs="Times New Roman"/>
          <w:color w:val="215868"/>
        </w:rPr>
      </w:pPr>
    </w:p>
    <w:tbl>
      <w:tblPr>
        <w:tblStyle w:val="Grilledutableau"/>
        <w:tblW w:w="0" w:type="auto"/>
        <w:tblLook w:val="04A0" w:firstRow="1" w:lastRow="0" w:firstColumn="1" w:lastColumn="0" w:noHBand="0" w:noVBand="1"/>
      </w:tblPr>
      <w:tblGrid>
        <w:gridCol w:w="3539"/>
        <w:gridCol w:w="6429"/>
      </w:tblGrid>
      <w:tr w:rsidR="00E82043" w:rsidTr="007C2F2B">
        <w:tc>
          <w:tcPr>
            <w:tcW w:w="3539" w:type="dxa"/>
            <w:shd w:val="clear" w:color="auto" w:fill="C6DAF2" w:themeFill="text1" w:themeFillTint="33"/>
          </w:tcPr>
          <w:p w:rsidR="00E82043" w:rsidRPr="00E82043" w:rsidRDefault="00E82043" w:rsidP="00E82043">
            <w:pPr>
              <w:rPr>
                <w:color w:val="1E4E85" w:themeColor="text1"/>
                <w:sz w:val="22"/>
                <w:lang w:bidi="ar-SA"/>
              </w:rPr>
            </w:pPr>
            <w:r w:rsidRPr="00E82043">
              <w:rPr>
                <w:b/>
                <w:color w:val="1E4E85" w:themeColor="text1"/>
                <w:sz w:val="22"/>
                <w:szCs w:val="16"/>
              </w:rPr>
              <w:t>Structure, personne en charge du projet et statut</w:t>
            </w:r>
          </w:p>
        </w:tc>
        <w:tc>
          <w:tcPr>
            <w:tcW w:w="6429" w:type="dxa"/>
            <w:vAlign w:val="center"/>
          </w:tcPr>
          <w:p w:rsidR="00E82043" w:rsidRPr="007C2F2B" w:rsidRDefault="000931A2" w:rsidP="007C2F2B">
            <w:pPr>
              <w:rPr>
                <w:lang w:bidi="ar-SA"/>
              </w:rPr>
            </w:pPr>
            <w:r w:rsidRPr="007C2F2B">
              <w:rPr>
                <w:lang w:bidi="ar-SA"/>
              </w:rPr>
              <w:t>GEPOG, Alizée Ricardou, chargée de programme</w:t>
            </w:r>
          </w:p>
        </w:tc>
      </w:tr>
      <w:tr w:rsidR="00E82043" w:rsidTr="007C2F2B">
        <w:tc>
          <w:tcPr>
            <w:tcW w:w="3539" w:type="dxa"/>
            <w:shd w:val="clear" w:color="auto" w:fill="C6DAF2" w:themeFill="text1" w:themeFillTint="33"/>
          </w:tcPr>
          <w:p w:rsidR="00E82043" w:rsidRPr="00E82043" w:rsidRDefault="00E82043" w:rsidP="00E82043">
            <w:pPr>
              <w:rPr>
                <w:b/>
                <w:color w:val="1E4E85" w:themeColor="text1"/>
                <w:sz w:val="22"/>
                <w:szCs w:val="16"/>
              </w:rPr>
            </w:pPr>
            <w:r w:rsidRPr="00E82043">
              <w:rPr>
                <w:b/>
                <w:color w:val="1E4E85" w:themeColor="text1"/>
                <w:sz w:val="22"/>
                <w:szCs w:val="16"/>
              </w:rPr>
              <w:t xml:space="preserve">Coût total du projet </w:t>
            </w:r>
          </w:p>
          <w:p w:rsidR="00E82043" w:rsidRPr="00E82043" w:rsidRDefault="00E82043" w:rsidP="00E82043">
            <w:pPr>
              <w:rPr>
                <w:color w:val="1E4E85" w:themeColor="text1"/>
                <w:sz w:val="22"/>
                <w:lang w:bidi="ar-SA"/>
              </w:rPr>
            </w:pPr>
            <w:r w:rsidRPr="00E82043">
              <w:rPr>
                <w:b/>
                <w:color w:val="1E4E85" w:themeColor="text1"/>
                <w:sz w:val="22"/>
                <w:szCs w:val="16"/>
              </w:rPr>
              <w:t>(en euro)</w:t>
            </w:r>
          </w:p>
        </w:tc>
        <w:tc>
          <w:tcPr>
            <w:tcW w:w="6429" w:type="dxa"/>
            <w:vAlign w:val="center"/>
          </w:tcPr>
          <w:p w:rsidR="00E82043" w:rsidRDefault="000A2A73" w:rsidP="007C2F2B">
            <w:pPr>
              <w:rPr>
                <w:lang w:bidi="ar-SA"/>
              </w:rPr>
            </w:pPr>
            <w:r>
              <w:rPr>
                <w:lang w:bidi="ar-SA"/>
              </w:rPr>
              <w:t>10 000 €</w:t>
            </w:r>
          </w:p>
        </w:tc>
      </w:tr>
      <w:tr w:rsidR="00E82043" w:rsidTr="007C2F2B">
        <w:tc>
          <w:tcPr>
            <w:tcW w:w="3539" w:type="dxa"/>
            <w:shd w:val="clear" w:color="auto" w:fill="C6DAF2" w:themeFill="text1" w:themeFillTint="33"/>
          </w:tcPr>
          <w:p w:rsidR="00E82043" w:rsidRPr="00E82043" w:rsidRDefault="00E82043" w:rsidP="00E82043">
            <w:pPr>
              <w:rPr>
                <w:b/>
                <w:color w:val="1E4E85" w:themeColor="text1"/>
                <w:sz w:val="22"/>
                <w:szCs w:val="16"/>
              </w:rPr>
            </w:pPr>
            <w:r w:rsidRPr="00E82043">
              <w:rPr>
                <w:b/>
                <w:color w:val="1E4E85" w:themeColor="text1"/>
                <w:sz w:val="22"/>
                <w:szCs w:val="16"/>
              </w:rPr>
              <w:t xml:space="preserve">Montant du financement sollicité </w:t>
            </w:r>
          </w:p>
          <w:p w:rsidR="00E82043" w:rsidRPr="00E82043" w:rsidRDefault="00E82043" w:rsidP="00E82043">
            <w:pPr>
              <w:rPr>
                <w:color w:val="1E4E85" w:themeColor="text1"/>
                <w:sz w:val="22"/>
                <w:lang w:bidi="ar-SA"/>
              </w:rPr>
            </w:pPr>
            <w:r w:rsidRPr="00E82043">
              <w:rPr>
                <w:color w:val="1E4E85" w:themeColor="text1"/>
                <w:sz w:val="22"/>
                <w:szCs w:val="16"/>
              </w:rPr>
              <w:t>(respectivement en valeur et % du coût total)</w:t>
            </w:r>
          </w:p>
        </w:tc>
        <w:tc>
          <w:tcPr>
            <w:tcW w:w="6429" w:type="dxa"/>
            <w:vAlign w:val="center"/>
          </w:tcPr>
          <w:p w:rsidR="00E82043" w:rsidRDefault="000931A2" w:rsidP="007C2F2B">
            <w:pPr>
              <w:rPr>
                <w:lang w:bidi="ar-SA"/>
              </w:rPr>
            </w:pPr>
            <w:r>
              <w:rPr>
                <w:lang w:bidi="ar-SA"/>
              </w:rPr>
              <w:t>10</w:t>
            </w:r>
            <w:r w:rsidR="000A2A73">
              <w:rPr>
                <w:lang w:bidi="ar-SA"/>
              </w:rPr>
              <w:t> </w:t>
            </w:r>
            <w:r>
              <w:rPr>
                <w:lang w:bidi="ar-SA"/>
              </w:rPr>
              <w:t>000</w:t>
            </w:r>
            <w:r w:rsidR="000A2A73">
              <w:rPr>
                <w:lang w:bidi="ar-SA"/>
              </w:rPr>
              <w:t xml:space="preserve"> </w:t>
            </w:r>
            <w:r>
              <w:rPr>
                <w:lang w:bidi="ar-SA"/>
              </w:rPr>
              <w:t>€</w:t>
            </w:r>
          </w:p>
        </w:tc>
      </w:tr>
      <w:tr w:rsidR="00E82043" w:rsidTr="007C2F2B">
        <w:tc>
          <w:tcPr>
            <w:tcW w:w="3539" w:type="dxa"/>
            <w:shd w:val="clear" w:color="auto" w:fill="C6DAF2" w:themeFill="text1" w:themeFillTint="33"/>
          </w:tcPr>
          <w:p w:rsidR="00E82043" w:rsidRPr="00E82043" w:rsidRDefault="00E82043" w:rsidP="00E82043">
            <w:pPr>
              <w:snapToGrid w:val="0"/>
              <w:ind w:left="54"/>
              <w:rPr>
                <w:b/>
                <w:color w:val="1E4E85" w:themeColor="text1"/>
                <w:sz w:val="22"/>
                <w:szCs w:val="16"/>
              </w:rPr>
            </w:pPr>
            <w:r w:rsidRPr="00E82043">
              <w:rPr>
                <w:b/>
                <w:color w:val="1E4E85" w:themeColor="text1"/>
                <w:sz w:val="22"/>
                <w:szCs w:val="16"/>
              </w:rPr>
              <w:t>Lieu de réalisation</w:t>
            </w:r>
          </w:p>
        </w:tc>
        <w:tc>
          <w:tcPr>
            <w:tcW w:w="6429" w:type="dxa"/>
            <w:vAlign w:val="center"/>
          </w:tcPr>
          <w:p w:rsidR="00E82043" w:rsidRDefault="000931A2" w:rsidP="007C2F2B">
            <w:pPr>
              <w:rPr>
                <w:lang w:bidi="ar-SA"/>
              </w:rPr>
            </w:pPr>
            <w:r>
              <w:rPr>
                <w:lang w:bidi="ar-SA"/>
              </w:rPr>
              <w:t xml:space="preserve">Montagne de </w:t>
            </w:r>
            <w:proofErr w:type="spellStart"/>
            <w:r>
              <w:rPr>
                <w:lang w:bidi="ar-SA"/>
              </w:rPr>
              <w:t>Kaw</w:t>
            </w:r>
            <w:proofErr w:type="spellEnd"/>
          </w:p>
        </w:tc>
      </w:tr>
      <w:tr w:rsidR="00E82043" w:rsidTr="007C2F2B">
        <w:tc>
          <w:tcPr>
            <w:tcW w:w="3539" w:type="dxa"/>
            <w:shd w:val="clear" w:color="auto" w:fill="C6DAF2" w:themeFill="text1" w:themeFillTint="33"/>
          </w:tcPr>
          <w:p w:rsidR="00E82043" w:rsidRPr="00E82043" w:rsidRDefault="00E82043" w:rsidP="00E82043">
            <w:pPr>
              <w:snapToGrid w:val="0"/>
              <w:ind w:left="54"/>
              <w:rPr>
                <w:b/>
                <w:color w:val="1E4E85" w:themeColor="text1"/>
                <w:sz w:val="22"/>
                <w:szCs w:val="16"/>
              </w:rPr>
            </w:pPr>
            <w:r w:rsidRPr="00E82043">
              <w:rPr>
                <w:b/>
                <w:color w:val="1E4E85" w:themeColor="text1"/>
                <w:sz w:val="22"/>
                <w:szCs w:val="16"/>
              </w:rPr>
              <w:t xml:space="preserve">Contact </w:t>
            </w:r>
          </w:p>
          <w:p w:rsidR="00E82043" w:rsidRPr="00E82043" w:rsidRDefault="00E82043" w:rsidP="00E82043">
            <w:pPr>
              <w:rPr>
                <w:color w:val="1E4E85" w:themeColor="text1"/>
                <w:sz w:val="22"/>
                <w:lang w:bidi="ar-SA"/>
              </w:rPr>
            </w:pPr>
            <w:r w:rsidRPr="00E82043">
              <w:rPr>
                <w:color w:val="1E4E85" w:themeColor="text1"/>
                <w:sz w:val="22"/>
                <w:szCs w:val="16"/>
              </w:rPr>
              <w:t>(mail et tel)</w:t>
            </w:r>
          </w:p>
        </w:tc>
        <w:tc>
          <w:tcPr>
            <w:tcW w:w="6429" w:type="dxa"/>
            <w:vAlign w:val="center"/>
          </w:tcPr>
          <w:p w:rsidR="00E82043" w:rsidRDefault="00673560" w:rsidP="007C2F2B">
            <w:pPr>
              <w:rPr>
                <w:lang w:bidi="ar-SA"/>
              </w:rPr>
            </w:pPr>
            <w:hyperlink r:id="rId14" w:history="1">
              <w:r w:rsidR="000931A2" w:rsidRPr="00A5197E">
                <w:rPr>
                  <w:rStyle w:val="Lienhypertexte"/>
                  <w:lang w:bidi="ar-SA"/>
                </w:rPr>
                <w:t>alizee.ricardou@gepog.org</w:t>
              </w:r>
            </w:hyperlink>
          </w:p>
          <w:p w:rsidR="000931A2" w:rsidRDefault="000931A2" w:rsidP="007C2F2B">
            <w:pPr>
              <w:rPr>
                <w:lang w:bidi="ar-SA"/>
              </w:rPr>
            </w:pPr>
            <w:r>
              <w:rPr>
                <w:lang w:bidi="ar-SA"/>
              </w:rPr>
              <w:t>0694432700</w:t>
            </w:r>
          </w:p>
        </w:tc>
      </w:tr>
    </w:tbl>
    <w:p w:rsidR="00E82043" w:rsidRDefault="00E82043" w:rsidP="00E82043">
      <w:pPr>
        <w:rPr>
          <w:lang w:bidi="ar-SA"/>
        </w:rPr>
      </w:pPr>
    </w:p>
    <w:p w:rsidR="00E82043" w:rsidRPr="00B0671C" w:rsidRDefault="00E82043" w:rsidP="00B0671C">
      <w:pPr>
        <w:pStyle w:val="ATENrubriques"/>
        <w:pBdr>
          <w:bottom w:val="none" w:sz="0" w:space="0" w:color="auto"/>
        </w:pBdr>
        <w:rPr>
          <w:rFonts w:ascii="Marianne" w:hAnsi="Marianne" w:cs="Tahoma"/>
          <w:bCs/>
          <w:sz w:val="22"/>
          <w:szCs w:val="22"/>
        </w:rPr>
      </w:pPr>
    </w:p>
    <w:p w:rsidR="00E82043" w:rsidRPr="00B0671C" w:rsidRDefault="00E82043" w:rsidP="00E82043">
      <w:pPr>
        <w:pStyle w:val="En-tte"/>
        <w:tabs>
          <w:tab w:val="clear" w:pos="4535"/>
          <w:tab w:val="clear" w:pos="9071"/>
          <w:tab w:val="left" w:pos="284"/>
        </w:tabs>
        <w:spacing w:line="200" w:lineRule="atLeast"/>
        <w:rPr>
          <w:sz w:val="22"/>
          <w:szCs w:val="22"/>
        </w:rPr>
      </w:pPr>
      <w:r w:rsidRPr="00B0671C">
        <w:rPr>
          <w:rFonts w:cs="Arial"/>
          <w:b/>
          <w:bCs/>
          <w:color w:val="3F8C4E" w:themeColor="accent2"/>
          <w:sz w:val="22"/>
          <w:szCs w:val="22"/>
        </w:rPr>
        <w:t>Contexte, enjeux et rappel des objectifs</w:t>
      </w:r>
      <w:r w:rsidRPr="00B0671C">
        <w:rPr>
          <w:rFonts w:cs="Arial"/>
          <w:b/>
          <w:bCs/>
          <w:color w:val="1E4E85" w:themeColor="text1"/>
          <w:sz w:val="22"/>
          <w:szCs w:val="22"/>
        </w:rPr>
        <w:t xml:space="preserve"> </w:t>
      </w:r>
      <w:r w:rsidRPr="00B0671C">
        <w:rPr>
          <w:rFonts w:cs="Arial"/>
          <w:i/>
          <w:sz w:val="22"/>
          <w:szCs w:val="22"/>
        </w:rPr>
        <w:t xml:space="preserve">(1000 car. </w:t>
      </w:r>
      <w:proofErr w:type="gramStart"/>
      <w:r w:rsidRPr="00B0671C">
        <w:rPr>
          <w:rFonts w:cs="Arial"/>
          <w:i/>
          <w:sz w:val="22"/>
          <w:szCs w:val="22"/>
        </w:rPr>
        <w:t>max</w:t>
      </w:r>
      <w:proofErr w:type="gramEnd"/>
      <w:r w:rsidRPr="00B0671C">
        <w:rPr>
          <w:rFonts w:cs="Arial"/>
          <w:i/>
          <w:sz w:val="22"/>
          <w:szCs w:val="22"/>
        </w:rPr>
        <w:t>)</w:t>
      </w:r>
      <w:r w:rsidRPr="00B0671C">
        <w:rPr>
          <w:rFonts w:ascii="Calibri" w:hAnsi="Calibri" w:cs="Calibri"/>
          <w:i/>
          <w:sz w:val="22"/>
          <w:szCs w:val="22"/>
        </w:rPr>
        <w:t> </w:t>
      </w:r>
      <w:r w:rsidRPr="00B0671C">
        <w:rPr>
          <w:rFonts w:cs="Arial"/>
          <w:i/>
          <w:sz w:val="22"/>
          <w:szCs w:val="22"/>
        </w:rPr>
        <w:t>:</w:t>
      </w:r>
    </w:p>
    <w:p w:rsidR="00656475" w:rsidRDefault="00656475" w:rsidP="00656475">
      <w:pPr>
        <w:jc w:val="both"/>
      </w:pPr>
      <w:r>
        <w:t>Le Coq-de-roche est une espèce emblématique du territoire. Les mâles se regroupent pour parader à proximité de grottes/abris sous roches nécessaire</w:t>
      </w:r>
      <w:r w:rsidR="0048019F">
        <w:t>s</w:t>
      </w:r>
      <w:r>
        <w:t xml:space="preserve"> à la nidification de l’espèce. Sur la Montagne de </w:t>
      </w:r>
      <w:proofErr w:type="spellStart"/>
      <w:r>
        <w:t>Kaw</w:t>
      </w:r>
      <w:proofErr w:type="spellEnd"/>
      <w:r>
        <w:t>, une partie de la population est suivie par le GEPOG depuis 2008. Depuis 4 ans</w:t>
      </w:r>
      <w:r w:rsidR="0048019F">
        <w:t>,</w:t>
      </w:r>
      <w:r>
        <w:t xml:space="preserve"> des questions se posent sur la fréquentation </w:t>
      </w:r>
      <w:r w:rsidR="0048019F">
        <w:t xml:space="preserve">humaine </w:t>
      </w:r>
      <w:r>
        <w:t>des grottes et donc sur l’impact de cette fréquentation sur la reproduction du Coq. En effet, le succès reproducteur de la population a diminué et des traces de</w:t>
      </w:r>
      <w:r w:rsidR="0048019F">
        <w:t xml:space="preserve"> </w:t>
      </w:r>
      <w:r>
        <w:t>passage</w:t>
      </w:r>
      <w:r w:rsidR="0048019F">
        <w:t>s</w:t>
      </w:r>
      <w:r>
        <w:t xml:space="preserve"> dans les grottes ont été relevés au cours des suivis. Il apparait indispensable de tester des méthodologies d’évaluation de la fréquentation sur ces sites. </w:t>
      </w:r>
    </w:p>
    <w:p w:rsidR="00656475" w:rsidRDefault="00656475" w:rsidP="00656475">
      <w:pPr>
        <w:jc w:val="both"/>
      </w:pPr>
    </w:p>
    <w:p w:rsidR="00656475" w:rsidRDefault="00656475" w:rsidP="00656475">
      <w:pPr>
        <w:jc w:val="both"/>
      </w:pPr>
      <w:r>
        <w:t>L’utilisation de pièges photographiques de petites tailles pour détecter et quantifier les passages dans les grottes apparait une bonne méthodologie à tester. Ce</w:t>
      </w:r>
      <w:r w:rsidR="0048019F">
        <w:t>ux-</w:t>
      </w:r>
      <w:r>
        <w:t>ci seront installés aux entrées des grottes et/ou dans les grottes en fonction des conditions de terrain. Les photos seront relevées tous les deux mois et analysées. Une évaluation du succès reproducteur sera effectuée parallèlement afin d’identifier une corrélation entre celui-ci et la fréquentation estimée via le matériel photographique.</w:t>
      </w:r>
    </w:p>
    <w:p w:rsidR="00B0671C" w:rsidRDefault="00B0671C" w:rsidP="00E82043">
      <w:pPr>
        <w:pStyle w:val="En-tte"/>
        <w:tabs>
          <w:tab w:val="clear" w:pos="4535"/>
          <w:tab w:val="clear" w:pos="9071"/>
          <w:tab w:val="left" w:pos="284"/>
          <w:tab w:val="left" w:pos="851"/>
          <w:tab w:val="left" w:pos="1134"/>
        </w:tabs>
        <w:jc w:val="both"/>
        <w:rPr>
          <w:rFonts w:cs="Arial"/>
          <w:b/>
          <w:sz w:val="22"/>
          <w:szCs w:val="22"/>
        </w:rPr>
      </w:pPr>
    </w:p>
    <w:p w:rsidR="00E82043" w:rsidRDefault="00E82043" w:rsidP="00E82043">
      <w:pPr>
        <w:pStyle w:val="En-tte"/>
        <w:tabs>
          <w:tab w:val="clear" w:pos="4535"/>
          <w:tab w:val="clear" w:pos="9071"/>
          <w:tab w:val="left" w:pos="284"/>
          <w:tab w:val="left" w:pos="851"/>
          <w:tab w:val="left" w:pos="1134"/>
        </w:tabs>
        <w:jc w:val="both"/>
        <w:rPr>
          <w:rFonts w:cs="Arial"/>
          <w:i/>
          <w:sz w:val="22"/>
          <w:szCs w:val="22"/>
        </w:rPr>
      </w:pPr>
      <w:r w:rsidRPr="00B0671C">
        <w:rPr>
          <w:rFonts w:cs="Arial"/>
          <w:b/>
          <w:color w:val="3F8C4E" w:themeColor="accent2"/>
          <w:sz w:val="22"/>
          <w:szCs w:val="22"/>
        </w:rPr>
        <w:t>Principales évolutions du contexte et réorientations en fonction des conditions d’exécution</w:t>
      </w:r>
      <w:r w:rsidRPr="00B0671C">
        <w:rPr>
          <w:rFonts w:cs="Arial"/>
          <w:i/>
          <w:color w:val="3F8C4E" w:themeColor="accent2"/>
          <w:sz w:val="22"/>
          <w:szCs w:val="22"/>
        </w:rPr>
        <w:t xml:space="preserve"> </w:t>
      </w:r>
      <w:r w:rsidRPr="00B0671C">
        <w:rPr>
          <w:rFonts w:cs="Arial"/>
          <w:i/>
          <w:sz w:val="22"/>
          <w:szCs w:val="22"/>
        </w:rPr>
        <w:t xml:space="preserve">(500 car. </w:t>
      </w:r>
      <w:proofErr w:type="gramStart"/>
      <w:r w:rsidRPr="00B0671C">
        <w:rPr>
          <w:rFonts w:cs="Arial"/>
          <w:i/>
          <w:sz w:val="22"/>
          <w:szCs w:val="22"/>
        </w:rPr>
        <w:t>max</w:t>
      </w:r>
      <w:proofErr w:type="gramEnd"/>
      <w:r w:rsidR="00B0671C">
        <w:rPr>
          <w:rFonts w:cs="Arial"/>
          <w:i/>
          <w:sz w:val="22"/>
          <w:szCs w:val="22"/>
        </w:rPr>
        <w:t xml:space="preserve"> </w:t>
      </w:r>
      <w:r w:rsidRPr="00B0671C">
        <w:rPr>
          <w:rFonts w:cs="Arial"/>
          <w:i/>
          <w:sz w:val="22"/>
          <w:szCs w:val="22"/>
        </w:rPr>
        <w:t>- év</w:t>
      </w:r>
      <w:r w:rsidR="00B0671C">
        <w:rPr>
          <w:rFonts w:cs="Arial"/>
          <w:i/>
          <w:sz w:val="22"/>
          <w:szCs w:val="22"/>
        </w:rPr>
        <w:t>è</w:t>
      </w:r>
      <w:r w:rsidRPr="00B0671C">
        <w:rPr>
          <w:rFonts w:cs="Arial"/>
          <w:i/>
          <w:sz w:val="22"/>
          <w:szCs w:val="22"/>
        </w:rPr>
        <w:t>nements externes ayant influé significativement sur l’exécution du micro-projet (favorables ou défavorables))</w:t>
      </w:r>
    </w:p>
    <w:p w:rsidR="004A5E76" w:rsidRDefault="004A5E76" w:rsidP="00E82043">
      <w:pPr>
        <w:pStyle w:val="En-tte"/>
        <w:tabs>
          <w:tab w:val="clear" w:pos="4535"/>
          <w:tab w:val="clear" w:pos="9071"/>
          <w:tab w:val="left" w:pos="284"/>
          <w:tab w:val="left" w:pos="851"/>
          <w:tab w:val="left" w:pos="1134"/>
        </w:tabs>
        <w:jc w:val="both"/>
        <w:rPr>
          <w:sz w:val="22"/>
          <w:szCs w:val="22"/>
        </w:rPr>
      </w:pPr>
    </w:p>
    <w:p w:rsidR="00B16CF1" w:rsidRDefault="00B16CF1" w:rsidP="004A5E76">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pPr>
      <w:r>
        <w:t xml:space="preserve">Contrairement </w:t>
      </w:r>
      <w:r w:rsidR="005A7828">
        <w:t>à</w:t>
      </w:r>
      <w:r>
        <w:t xml:space="preserve"> ce qui avait été envisagé, les modèles des appareils photos, qui avaient été choisis dans le cadre du projet, n’étaient plus disponibles au moment de passer la commande.</w:t>
      </w:r>
      <w:r w:rsidR="00103A86">
        <w:t xml:space="preserve"> Le choix des nouveaux appareils a retardé leur pose. Ainsi, les appareils ont été positionnés en janvier-février 2022 au lieu de décembre comme envisagé initialement dans le projet.</w:t>
      </w:r>
    </w:p>
    <w:p w:rsidR="004A5E76" w:rsidRPr="004A5E76" w:rsidRDefault="00103A86" w:rsidP="004A5E76">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pPr>
      <w:r>
        <w:t>Par ailleurs, s</w:t>
      </w:r>
      <w:r w:rsidR="004A5E76" w:rsidRPr="004A5E76">
        <w:t xml:space="preserve">ur les 15 appareils photos achetés, un a présenté des soucis dès son installation. </w:t>
      </w:r>
      <w:r w:rsidR="004A5E76">
        <w:t xml:space="preserve">La Réserve naturelle nationale des Marais de </w:t>
      </w:r>
      <w:proofErr w:type="spellStart"/>
      <w:r w:rsidR="004A5E76">
        <w:t>Kaw</w:t>
      </w:r>
      <w:proofErr w:type="spellEnd"/>
      <w:r w:rsidR="004A5E76">
        <w:t xml:space="preserve"> a mis à disposition un de ses appareils photo sur une des grottes de la réserve.</w:t>
      </w:r>
    </w:p>
    <w:p w:rsidR="004A5E76" w:rsidRDefault="004A5E76" w:rsidP="00E82043">
      <w:pPr>
        <w:pStyle w:val="En-tte"/>
        <w:tabs>
          <w:tab w:val="clear" w:pos="4535"/>
          <w:tab w:val="clear" w:pos="9071"/>
          <w:tab w:val="left" w:pos="284"/>
          <w:tab w:val="left" w:pos="851"/>
          <w:tab w:val="left" w:pos="1134"/>
        </w:tabs>
        <w:jc w:val="both"/>
        <w:rPr>
          <w:sz w:val="22"/>
          <w:szCs w:val="22"/>
        </w:rPr>
      </w:pPr>
    </w:p>
    <w:p w:rsidR="00E82043" w:rsidRPr="00B0671C" w:rsidRDefault="00E82043" w:rsidP="00E82043">
      <w:pPr>
        <w:pStyle w:val="En-tte"/>
        <w:tabs>
          <w:tab w:val="clear" w:pos="4535"/>
          <w:tab w:val="clear" w:pos="9071"/>
          <w:tab w:val="left" w:pos="284"/>
          <w:tab w:val="left" w:pos="851"/>
          <w:tab w:val="left" w:pos="1134"/>
        </w:tabs>
        <w:spacing w:line="200" w:lineRule="atLeast"/>
        <w:rPr>
          <w:rFonts w:cs="Arial"/>
          <w:color w:val="3F8C4E" w:themeColor="accent2"/>
          <w:sz w:val="22"/>
          <w:szCs w:val="22"/>
        </w:rPr>
      </w:pPr>
      <w:r w:rsidRPr="00B0671C">
        <w:rPr>
          <w:rFonts w:cs="Arial"/>
          <w:b/>
          <w:color w:val="3F8C4E" w:themeColor="accent2"/>
          <w:sz w:val="22"/>
          <w:szCs w:val="22"/>
        </w:rPr>
        <w:t>Rappel des partenaires du micro-projet</w:t>
      </w:r>
    </w:p>
    <w:p w:rsidR="00E82043" w:rsidRPr="00B16CF1" w:rsidRDefault="00656475" w:rsidP="00E82043">
      <w:pPr>
        <w:pBdr>
          <w:top w:val="single" w:sz="4" w:space="1" w:color="auto"/>
          <w:left w:val="single" w:sz="4" w:space="4" w:color="auto"/>
          <w:bottom w:val="single" w:sz="4" w:space="1" w:color="auto"/>
          <w:right w:val="single" w:sz="4" w:space="31" w:color="auto"/>
        </w:pBdr>
        <w:shd w:val="clear" w:color="auto" w:fill="FFFFFF"/>
        <w:ind w:left="38" w:right="567"/>
      </w:pPr>
      <w:r w:rsidRPr="00B16CF1">
        <w:t xml:space="preserve">La réserve naturelle nationale des Marais de </w:t>
      </w:r>
      <w:proofErr w:type="spellStart"/>
      <w:r w:rsidRPr="00B16CF1">
        <w:t>Kaw-Roura</w:t>
      </w:r>
      <w:proofErr w:type="spellEnd"/>
    </w:p>
    <w:p w:rsidR="00E82043" w:rsidRDefault="00E82043" w:rsidP="00E82043">
      <w:pPr>
        <w:pStyle w:val="ATENIntertitres"/>
        <w:rPr>
          <w:rFonts w:ascii="Marianne" w:hAnsi="Marianne"/>
          <w:sz w:val="22"/>
          <w:szCs w:val="22"/>
        </w:rPr>
      </w:pPr>
    </w:p>
    <w:p w:rsidR="004A5E76" w:rsidRDefault="004A5E76" w:rsidP="004A5E76">
      <w:pPr>
        <w:rPr>
          <w:lang w:bidi="ar-SA"/>
        </w:rPr>
      </w:pPr>
    </w:p>
    <w:p w:rsidR="004A5E76" w:rsidRDefault="004A5E76" w:rsidP="004A5E76">
      <w:pPr>
        <w:rPr>
          <w:lang w:bidi="ar-SA"/>
        </w:rPr>
      </w:pPr>
    </w:p>
    <w:p w:rsidR="004A5E76" w:rsidRDefault="004A5E76" w:rsidP="004A5E76">
      <w:pPr>
        <w:rPr>
          <w:lang w:bidi="ar-SA"/>
        </w:rPr>
      </w:pPr>
    </w:p>
    <w:p w:rsidR="004A5E76" w:rsidRDefault="004A5E76" w:rsidP="004A5E76">
      <w:pPr>
        <w:rPr>
          <w:lang w:bidi="ar-SA"/>
        </w:rPr>
      </w:pPr>
    </w:p>
    <w:p w:rsidR="004A5E76" w:rsidRDefault="004A5E76" w:rsidP="004A5E76">
      <w:pPr>
        <w:rPr>
          <w:lang w:bidi="ar-SA"/>
        </w:rPr>
      </w:pPr>
    </w:p>
    <w:p w:rsidR="00576CFB" w:rsidRDefault="00576CFB" w:rsidP="004A5E76">
      <w:pPr>
        <w:rPr>
          <w:lang w:bidi="ar-SA"/>
        </w:rPr>
      </w:pPr>
    </w:p>
    <w:p w:rsidR="00576CFB" w:rsidRDefault="00576CFB" w:rsidP="004A5E76">
      <w:pPr>
        <w:rPr>
          <w:lang w:bidi="ar-SA"/>
        </w:rPr>
      </w:pPr>
    </w:p>
    <w:p w:rsidR="00576CFB" w:rsidRDefault="00576CFB" w:rsidP="004A5E76">
      <w:pPr>
        <w:rPr>
          <w:lang w:bidi="ar-SA"/>
        </w:rPr>
      </w:pPr>
    </w:p>
    <w:p w:rsidR="004A5E76" w:rsidRPr="004A5E76" w:rsidRDefault="004A5E76" w:rsidP="004A5E76">
      <w:pPr>
        <w:rPr>
          <w:lang w:bidi="ar-SA"/>
        </w:rPr>
      </w:pPr>
    </w:p>
    <w:p w:rsidR="00E82043" w:rsidRPr="00B0671C" w:rsidRDefault="00E82043" w:rsidP="00B0671C">
      <w:pPr>
        <w:pStyle w:val="Titre1"/>
      </w:pPr>
      <w:r w:rsidRPr="00B0671C">
        <w:lastRenderedPageBreak/>
        <w:t>Bilan technique et financier</w:t>
      </w:r>
    </w:p>
    <w:p w:rsidR="00E82043" w:rsidRPr="00B0671C" w:rsidRDefault="00E82043" w:rsidP="00B0671C">
      <w:pPr>
        <w:pStyle w:val="ATENrubriques"/>
        <w:pBdr>
          <w:bottom w:val="none" w:sz="0" w:space="0" w:color="auto"/>
        </w:pBdr>
        <w:rPr>
          <w:rFonts w:ascii="Marianne" w:hAnsi="Marianne" w:cs="Tahoma"/>
          <w:bCs/>
          <w:sz w:val="22"/>
          <w:szCs w:val="22"/>
        </w:rPr>
      </w:pPr>
    </w:p>
    <w:p w:rsidR="00E82043" w:rsidRDefault="00E82043" w:rsidP="00B0671C">
      <w:pPr>
        <w:pStyle w:val="Titre2"/>
      </w:pPr>
      <w:r w:rsidRPr="00B0671C">
        <w:t>Exécution technique</w:t>
      </w:r>
    </w:p>
    <w:p w:rsidR="00B0671C" w:rsidRPr="00B0671C" w:rsidRDefault="00B0671C" w:rsidP="00E82043">
      <w:pPr>
        <w:pStyle w:val="En-tte"/>
        <w:tabs>
          <w:tab w:val="clear" w:pos="4535"/>
          <w:tab w:val="clear" w:pos="9071"/>
        </w:tabs>
        <w:spacing w:line="200" w:lineRule="atLeast"/>
        <w:rPr>
          <w:rFonts w:cs="Arial"/>
          <w:b/>
          <w:sz w:val="22"/>
          <w:szCs w:val="22"/>
        </w:rPr>
      </w:pPr>
    </w:p>
    <w:p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Tâches réalisées et productions</w:t>
      </w:r>
      <w:r w:rsidRPr="00B0671C">
        <w:rPr>
          <w:rFonts w:ascii="Calibri" w:hAnsi="Calibri" w:cs="Calibri"/>
          <w:b/>
          <w:color w:val="3F8C4E" w:themeColor="accent2"/>
          <w:sz w:val="22"/>
          <w:szCs w:val="22"/>
        </w:rPr>
        <w:t> </w:t>
      </w:r>
      <w:r w:rsidRPr="00B0671C">
        <w:rPr>
          <w:rFonts w:cs="Arial"/>
          <w:b/>
          <w:sz w:val="22"/>
          <w:szCs w:val="22"/>
        </w:rPr>
        <w:t xml:space="preserve">: </w:t>
      </w:r>
      <w:r w:rsidRPr="00B0671C">
        <w:rPr>
          <w:rFonts w:cs="Arial"/>
          <w:i/>
          <w:sz w:val="22"/>
          <w:szCs w:val="22"/>
        </w:rPr>
        <w:t xml:space="preserve">renseigner le tableau </w:t>
      </w:r>
      <w:r w:rsidR="00B0671C">
        <w:rPr>
          <w:rFonts w:cs="Arial"/>
          <w:i/>
          <w:sz w:val="22"/>
          <w:szCs w:val="22"/>
        </w:rPr>
        <w:t>en page 4</w:t>
      </w:r>
      <w:r w:rsidRPr="00B0671C">
        <w:rPr>
          <w:rFonts w:cs="Arial"/>
          <w:i/>
          <w:sz w:val="22"/>
          <w:szCs w:val="22"/>
        </w:rPr>
        <w:t xml:space="preserve"> (</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max)</w:t>
      </w:r>
    </w:p>
    <w:p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rsidR="00E82043" w:rsidRPr="00B0671C" w:rsidRDefault="00B16CF1"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Toutes les tâches prévues dans le projet ont été réalisées</w:t>
      </w:r>
      <w:r w:rsidR="00934F7D">
        <w:rPr>
          <w:sz w:val="22"/>
          <w:szCs w:val="22"/>
        </w:rPr>
        <w:t> : achat du matériel, pose du matériel, relevés des pièges p</w:t>
      </w:r>
      <w:r w:rsidR="00CB4681">
        <w:rPr>
          <w:sz w:val="22"/>
          <w:szCs w:val="22"/>
        </w:rPr>
        <w:t xml:space="preserve">hotos </w:t>
      </w:r>
      <w:r w:rsidR="00934F7D">
        <w:rPr>
          <w:sz w:val="22"/>
          <w:szCs w:val="22"/>
        </w:rPr>
        <w:t>(de</w:t>
      </w:r>
      <w:r w:rsidR="00CB4681">
        <w:rPr>
          <w:sz w:val="22"/>
          <w:szCs w:val="22"/>
        </w:rPr>
        <w:t xml:space="preserve"> février </w:t>
      </w:r>
      <w:r w:rsidR="00934F7D">
        <w:rPr>
          <w:sz w:val="22"/>
          <w:szCs w:val="22"/>
        </w:rPr>
        <w:t>à</w:t>
      </w:r>
      <w:r w:rsidR="00CB4681">
        <w:rPr>
          <w:sz w:val="22"/>
          <w:szCs w:val="22"/>
        </w:rPr>
        <w:t xml:space="preserve"> juillet</w:t>
      </w:r>
      <w:r w:rsidR="00934F7D">
        <w:rPr>
          <w:sz w:val="22"/>
          <w:szCs w:val="22"/>
        </w:rPr>
        <w:t>), analyse des données et rédaction du rapport final.</w:t>
      </w:r>
    </w:p>
    <w:p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rsidR="00E82043" w:rsidRPr="00B0671C" w:rsidRDefault="00E82043" w:rsidP="00E82043">
      <w:pPr>
        <w:pStyle w:val="En-tte"/>
        <w:suppressLineNumbers w:val="0"/>
        <w:tabs>
          <w:tab w:val="clear" w:pos="4535"/>
          <w:tab w:val="clear" w:pos="9071"/>
          <w:tab w:val="left" w:pos="3348"/>
        </w:tabs>
        <w:suppressAutoHyphens/>
        <w:spacing w:line="200" w:lineRule="atLeast"/>
        <w:rPr>
          <w:sz w:val="22"/>
          <w:szCs w:val="22"/>
        </w:rPr>
      </w:pPr>
    </w:p>
    <w:p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Résultats obtenus</w:t>
      </w:r>
      <w:r w:rsidRPr="00B0671C">
        <w:rPr>
          <w:rFonts w:ascii="Calibri" w:hAnsi="Calibri" w:cs="Calibri"/>
          <w:b/>
          <w:color w:val="3F8C4E" w:themeColor="accent2"/>
          <w:sz w:val="22"/>
          <w:szCs w:val="22"/>
        </w:rPr>
        <w:t> </w:t>
      </w:r>
      <w:r w:rsidRPr="00B0671C">
        <w:rPr>
          <w:rFonts w:cs="Arial"/>
          <w:b/>
          <w:sz w:val="22"/>
          <w:szCs w:val="22"/>
        </w:rPr>
        <w:t>:</w:t>
      </w:r>
      <w:r w:rsidRPr="00B0671C">
        <w:rPr>
          <w:rFonts w:cs="Arial"/>
          <w:i/>
          <w:iCs/>
          <w:sz w:val="22"/>
          <w:szCs w:val="22"/>
        </w:rPr>
        <w:t xml:space="preserve"> renseigner le tableau</w:t>
      </w:r>
      <w:r w:rsidRPr="00B0671C">
        <w:rPr>
          <w:rFonts w:cs="Arial"/>
          <w:b/>
          <w:sz w:val="22"/>
          <w:szCs w:val="22"/>
        </w:rPr>
        <w:t xml:space="preserve"> </w:t>
      </w:r>
      <w:r w:rsidR="00B0671C">
        <w:rPr>
          <w:rFonts w:cs="Arial"/>
          <w:i/>
          <w:iCs/>
          <w:sz w:val="22"/>
          <w:szCs w:val="22"/>
        </w:rPr>
        <w:t>en page 4</w:t>
      </w:r>
      <w:r w:rsidRPr="00B0671C">
        <w:rPr>
          <w:rFonts w:cs="Arial"/>
          <w:b/>
          <w:sz w:val="22"/>
          <w:szCs w:val="22"/>
        </w:rPr>
        <w:t xml:space="preserve"> </w:t>
      </w:r>
      <w:r w:rsidRPr="00B0671C">
        <w:rPr>
          <w:rFonts w:cs="Arial"/>
          <w:i/>
          <w:iCs/>
          <w:sz w:val="22"/>
          <w:szCs w:val="22"/>
        </w:rPr>
        <w:t>avec les ré</w:t>
      </w:r>
      <w:r w:rsidRPr="00B0671C">
        <w:rPr>
          <w:rFonts w:cs="Arial"/>
          <w:i/>
          <w:sz w:val="22"/>
          <w:szCs w:val="22"/>
        </w:rPr>
        <w:t>sultats prévus (</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w:t>
      </w:r>
      <w:proofErr w:type="gramStart"/>
      <w:r w:rsidRPr="00B0671C">
        <w:rPr>
          <w:rFonts w:cs="Arial"/>
          <w:i/>
          <w:sz w:val="22"/>
          <w:szCs w:val="22"/>
        </w:rPr>
        <w:t>max</w:t>
      </w:r>
      <w:proofErr w:type="gramEnd"/>
      <w:r w:rsidRPr="00B0671C">
        <w:rPr>
          <w:rFonts w:cs="Arial"/>
          <w:i/>
          <w:sz w:val="22"/>
          <w:szCs w:val="22"/>
        </w:rPr>
        <w:t>)</w:t>
      </w:r>
    </w:p>
    <w:p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rsidR="00934F7D" w:rsidRDefault="00934F7D" w:rsidP="00934F7D">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rPr>
          <w:sz w:val="22"/>
          <w:szCs w:val="22"/>
        </w:rPr>
      </w:pPr>
      <w:proofErr w:type="gramStart"/>
      <w:r>
        <w:rPr>
          <w:sz w:val="22"/>
          <w:szCs w:val="22"/>
        </w:rPr>
        <w:t>le</w:t>
      </w:r>
      <w:proofErr w:type="gramEnd"/>
      <w:r>
        <w:rPr>
          <w:sz w:val="22"/>
          <w:szCs w:val="22"/>
        </w:rPr>
        <w:t xml:space="preserve"> dispositif de suivi par piège photo a été évalué</w:t>
      </w:r>
    </w:p>
    <w:p w:rsidR="00934F7D" w:rsidRDefault="00934F7D" w:rsidP="00934F7D">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rPr>
          <w:sz w:val="22"/>
          <w:szCs w:val="22"/>
        </w:rPr>
      </w:pPr>
      <w:proofErr w:type="gramStart"/>
      <w:r>
        <w:rPr>
          <w:sz w:val="22"/>
          <w:szCs w:val="22"/>
        </w:rPr>
        <w:t>le</w:t>
      </w:r>
      <w:proofErr w:type="gramEnd"/>
      <w:r w:rsidRPr="00934F7D">
        <w:rPr>
          <w:sz w:val="22"/>
          <w:szCs w:val="22"/>
        </w:rPr>
        <w:t xml:space="preserve"> succès reproducteur </w:t>
      </w:r>
      <w:r>
        <w:rPr>
          <w:sz w:val="22"/>
          <w:szCs w:val="22"/>
        </w:rPr>
        <w:t>estimé</w:t>
      </w:r>
    </w:p>
    <w:p w:rsidR="00E82043" w:rsidRPr="00934F7D" w:rsidRDefault="00934F7D" w:rsidP="00934F7D">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rPr>
          <w:sz w:val="22"/>
          <w:szCs w:val="22"/>
        </w:rPr>
      </w:pPr>
      <w:proofErr w:type="gramStart"/>
      <w:r w:rsidRPr="00934F7D">
        <w:rPr>
          <w:sz w:val="22"/>
          <w:szCs w:val="22"/>
        </w:rPr>
        <w:t>et</w:t>
      </w:r>
      <w:proofErr w:type="gramEnd"/>
      <w:r w:rsidRPr="00934F7D">
        <w:rPr>
          <w:sz w:val="22"/>
          <w:szCs w:val="22"/>
        </w:rPr>
        <w:t xml:space="preserve"> </w:t>
      </w:r>
      <w:r>
        <w:rPr>
          <w:sz w:val="22"/>
          <w:szCs w:val="22"/>
        </w:rPr>
        <w:t xml:space="preserve">de </w:t>
      </w:r>
      <w:r w:rsidRPr="00934F7D">
        <w:rPr>
          <w:sz w:val="22"/>
          <w:szCs w:val="22"/>
        </w:rPr>
        <w:t>premières conclusions quant à l’évaluation de l’impact de la fréquentation sur le succès reproducteur</w:t>
      </w:r>
      <w:r>
        <w:rPr>
          <w:sz w:val="22"/>
          <w:szCs w:val="22"/>
        </w:rPr>
        <w:t xml:space="preserve"> ont été formulées</w:t>
      </w:r>
    </w:p>
    <w:p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cs="Arial"/>
          <w:b/>
          <w:bCs/>
          <w:sz w:val="22"/>
          <w:szCs w:val="22"/>
        </w:rPr>
      </w:pPr>
    </w:p>
    <w:p w:rsidR="00B0671C" w:rsidRDefault="00B0671C" w:rsidP="00B0671C">
      <w:pPr>
        <w:pStyle w:val="En-tte"/>
        <w:suppressLineNumbers w:val="0"/>
        <w:tabs>
          <w:tab w:val="clear" w:pos="4535"/>
          <w:tab w:val="clear" w:pos="9071"/>
          <w:tab w:val="left" w:pos="3348"/>
        </w:tabs>
        <w:suppressAutoHyphens/>
        <w:spacing w:line="200" w:lineRule="atLeast"/>
        <w:rPr>
          <w:rFonts w:cs="Arial"/>
          <w:b/>
          <w:bCs/>
          <w:sz w:val="22"/>
          <w:szCs w:val="22"/>
        </w:rPr>
      </w:pPr>
    </w:p>
    <w:p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bCs/>
          <w:color w:val="3F8C4E" w:themeColor="accent2"/>
          <w:sz w:val="22"/>
          <w:szCs w:val="22"/>
        </w:rPr>
        <w:t>Bilan des partenariats engagés</w:t>
      </w:r>
      <w:r w:rsidRPr="00B0671C">
        <w:rPr>
          <w:rFonts w:cs="Arial"/>
          <w:bCs/>
          <w:i/>
          <w:color w:val="3F8C4E" w:themeColor="accent2"/>
          <w:sz w:val="22"/>
          <w:szCs w:val="22"/>
        </w:rPr>
        <w:t xml:space="preserve"> </w:t>
      </w:r>
      <w:r w:rsidRPr="00B0671C">
        <w:rPr>
          <w:rFonts w:cs="Arial"/>
          <w:bCs/>
          <w:i/>
          <w:sz w:val="22"/>
          <w:szCs w:val="22"/>
        </w:rPr>
        <w:t>(p</w:t>
      </w:r>
      <w:r w:rsidRPr="00B0671C">
        <w:rPr>
          <w:rFonts w:cs="Arial"/>
          <w:i/>
          <w:sz w:val="22"/>
          <w:szCs w:val="22"/>
        </w:rPr>
        <w:t xml:space="preserve">résentation des partenariats engagés, 500 car. max) </w:t>
      </w:r>
      <w:r w:rsidRPr="00B0671C">
        <w:rPr>
          <w:rFonts w:cs="Arial"/>
          <w:sz w:val="22"/>
          <w:szCs w:val="22"/>
        </w:rPr>
        <w:t xml:space="preserve">                                                                                                                                                                                                                                                                                                                                                                                                                                                                                                                                                                                                                                                                                                                                                                                        </w:t>
      </w:r>
    </w:p>
    <w:p w:rsidR="00E82043" w:rsidRPr="00B0671C" w:rsidRDefault="00864C8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Sur le territoire de la RNN d</w:t>
      </w:r>
      <w:r w:rsidR="00934F7D">
        <w:rPr>
          <w:sz w:val="22"/>
          <w:szCs w:val="22"/>
        </w:rPr>
        <w:t xml:space="preserve">e </w:t>
      </w:r>
      <w:proofErr w:type="spellStart"/>
      <w:r w:rsidR="00934F7D">
        <w:rPr>
          <w:sz w:val="22"/>
          <w:szCs w:val="22"/>
        </w:rPr>
        <w:t>Kaw-Roura</w:t>
      </w:r>
      <w:proofErr w:type="spellEnd"/>
      <w:r>
        <w:rPr>
          <w:sz w:val="22"/>
          <w:szCs w:val="22"/>
        </w:rPr>
        <w:t>, les suivis ont été réalisés en partenariat avec les agents de la Réserve.</w:t>
      </w:r>
    </w:p>
    <w:p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p w:rsidR="00B0671C" w:rsidRPr="00B0671C" w:rsidRDefault="00B0671C" w:rsidP="00E82043">
      <w:pPr>
        <w:rPr>
          <w:sz w:val="22"/>
          <w:szCs w:val="22"/>
          <w:lang w:bidi="ar-SA"/>
        </w:rPr>
        <w:sectPr w:rsidR="00B0671C" w:rsidRPr="00B0671C" w:rsidSect="00700D98">
          <w:headerReference w:type="even" r:id="rId15"/>
          <w:headerReference w:type="default" r:id="rId16"/>
          <w:footerReference w:type="default" r:id="rId17"/>
          <w:headerReference w:type="first" r:id="rId18"/>
          <w:pgSz w:w="11906" w:h="16838"/>
          <w:pgMar w:top="1134" w:right="964" w:bottom="1588" w:left="964" w:header="0" w:footer="2268" w:gutter="0"/>
          <w:cols w:space="720"/>
          <w:formProt w:val="0"/>
          <w:docGrid w:linePitch="600" w:charSpace="40960"/>
        </w:sectPr>
      </w:pPr>
    </w:p>
    <w:p w:rsidR="00E82043" w:rsidRPr="00B0671C" w:rsidRDefault="00E82043" w:rsidP="00E82043">
      <w:pPr>
        <w:rPr>
          <w:sz w:val="22"/>
          <w:szCs w:val="22"/>
          <w:lang w:bidi="ar-SA"/>
        </w:rPr>
      </w:pPr>
    </w:p>
    <w:p w:rsidR="00E82043" w:rsidRPr="00B0671C" w:rsidRDefault="00E82043" w:rsidP="00E82043">
      <w:pPr>
        <w:rPr>
          <w:sz w:val="22"/>
          <w:szCs w:val="22"/>
          <w:lang w:bidi="ar-SA"/>
        </w:rPr>
      </w:pPr>
    </w:p>
    <w:tbl>
      <w:tblPr>
        <w:tblpPr w:leftFromText="141" w:rightFromText="141" w:vertAnchor="text" w:horzAnchor="margin" w:tblpXSpec="center" w:tblpY="-72"/>
        <w:tblW w:w="14737" w:type="dxa"/>
        <w:tblLayout w:type="fixed"/>
        <w:tblLook w:val="0000" w:firstRow="0" w:lastRow="0" w:firstColumn="0" w:lastColumn="0" w:noHBand="0" w:noVBand="0"/>
      </w:tblPr>
      <w:tblGrid>
        <w:gridCol w:w="1881"/>
        <w:gridCol w:w="3179"/>
        <w:gridCol w:w="3179"/>
        <w:gridCol w:w="3179"/>
        <w:gridCol w:w="3319"/>
      </w:tblGrid>
      <w:tr w:rsidR="00B0671C" w:rsidRPr="00B0671C" w:rsidTr="00B0671C">
        <w:tc>
          <w:tcPr>
            <w:tcW w:w="1881"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lastRenderedPageBreak/>
              <w:t>Points d'évaluation</w:t>
            </w:r>
          </w:p>
        </w:tc>
        <w:tc>
          <w:tcPr>
            <w:tcW w:w="3179"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 xml:space="preserve">Description des actions du micro-projet </w:t>
            </w:r>
          </w:p>
        </w:tc>
        <w:tc>
          <w:tcPr>
            <w:tcW w:w="3179"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prévus du micro-projet</w:t>
            </w:r>
          </w:p>
        </w:tc>
        <w:tc>
          <w:tcPr>
            <w:tcW w:w="3179"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obtenus du micro-projet (indicateurs)</w:t>
            </w:r>
          </w:p>
        </w:tc>
        <w:tc>
          <w:tcPr>
            <w:tcW w:w="3319" w:type="dxa"/>
            <w:tcBorders>
              <w:top w:val="single" w:sz="4" w:space="0" w:color="000000"/>
              <w:left w:val="single" w:sz="4" w:space="0" w:color="000000"/>
              <w:bottom w:val="single" w:sz="4" w:space="0" w:color="000000"/>
              <w:right w:val="single" w:sz="4" w:space="0" w:color="000000"/>
            </w:tcBorders>
            <w:shd w:val="clear" w:color="auto" w:fill="C6DAF2" w:themeFill="text1" w:themeFillTint="33"/>
          </w:tcPr>
          <w:p w:rsidR="00B0671C" w:rsidRPr="00B0671C" w:rsidRDefault="00B0671C" w:rsidP="00B0671C">
            <w:pPr>
              <w:snapToGrid w:val="0"/>
              <w:jc w:val="center"/>
              <w:rPr>
                <w:color w:val="1E4E85" w:themeColor="text1"/>
                <w:sz w:val="22"/>
                <w:szCs w:val="22"/>
              </w:rPr>
            </w:pPr>
            <w:r w:rsidRPr="00B0671C">
              <w:rPr>
                <w:rFonts w:cs="Arial"/>
                <w:b/>
                <w:color w:val="1E4E85" w:themeColor="text1"/>
                <w:sz w:val="22"/>
                <w:szCs w:val="22"/>
              </w:rPr>
              <w:t>Résultats différés du micro-projet</w:t>
            </w:r>
          </w:p>
        </w:tc>
      </w:tr>
      <w:tr w:rsidR="00B0671C" w:rsidRPr="00B0671C" w:rsidTr="00B0671C">
        <w:trPr>
          <w:trHeight w:val="1517"/>
        </w:trPr>
        <w:tc>
          <w:tcPr>
            <w:tcW w:w="1881" w:type="dxa"/>
            <w:tcBorders>
              <w:top w:val="single" w:sz="4" w:space="0" w:color="000000"/>
              <w:left w:val="single" w:sz="4" w:space="0" w:color="000000"/>
              <w:bottom w:val="single" w:sz="4" w:space="0" w:color="000000"/>
            </w:tcBorders>
            <w:shd w:val="clear" w:color="auto" w:fill="C6DAF2" w:themeFill="text1" w:themeFillTint="33"/>
          </w:tcPr>
          <w:p w:rsidR="00B0671C" w:rsidRPr="00B0671C" w:rsidRDefault="00B0671C" w:rsidP="00B0671C">
            <w:pPr>
              <w:snapToGrid w:val="0"/>
              <w:rPr>
                <w:color w:val="1E4E85" w:themeColor="text1"/>
                <w:sz w:val="22"/>
                <w:szCs w:val="22"/>
              </w:rPr>
            </w:pP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Amélioration dans la préservation de la biodiversité</w:t>
            </w: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rPr>
                <w:rFonts w:cs="Arial"/>
                <w:b/>
                <w:color w:val="1E4E85" w:themeColor="text1"/>
                <w:sz w:val="22"/>
                <w:szCs w:val="22"/>
              </w:rPr>
            </w:pPr>
          </w:p>
          <w:p w:rsidR="00B0671C" w:rsidRPr="00B0671C" w:rsidRDefault="00B0671C" w:rsidP="00B0671C">
            <w:pPr>
              <w:snapToGrid w:val="0"/>
              <w:rPr>
                <w:rFonts w:cs="Arial"/>
                <w:b/>
                <w:color w:val="1E4E85" w:themeColor="text1"/>
                <w:sz w:val="22"/>
                <w:szCs w:val="22"/>
              </w:rPr>
            </w:pPr>
          </w:p>
        </w:tc>
        <w:tc>
          <w:tcPr>
            <w:tcW w:w="3179" w:type="dxa"/>
            <w:tcBorders>
              <w:top w:val="single" w:sz="4" w:space="0" w:color="000000"/>
              <w:left w:val="single" w:sz="4" w:space="0" w:color="000000"/>
              <w:bottom w:val="single" w:sz="4" w:space="0" w:color="000000"/>
            </w:tcBorders>
            <w:shd w:val="clear" w:color="auto" w:fill="FFFFFF"/>
          </w:tcPr>
          <w:p w:rsidR="00B0671C" w:rsidRDefault="00717145" w:rsidP="00717145">
            <w:pPr>
              <w:pStyle w:val="Paragraphedeliste"/>
              <w:numPr>
                <w:ilvl w:val="0"/>
                <w:numId w:val="17"/>
              </w:numPr>
              <w:snapToGrid w:val="0"/>
              <w:rPr>
                <w:sz w:val="22"/>
                <w:szCs w:val="22"/>
              </w:rPr>
            </w:pPr>
            <w:r>
              <w:rPr>
                <w:sz w:val="22"/>
                <w:szCs w:val="22"/>
              </w:rPr>
              <w:t>Achat du matériel</w:t>
            </w:r>
          </w:p>
          <w:p w:rsidR="00717145" w:rsidRDefault="00717145" w:rsidP="00717145">
            <w:pPr>
              <w:pStyle w:val="Paragraphedeliste"/>
              <w:numPr>
                <w:ilvl w:val="0"/>
                <w:numId w:val="17"/>
              </w:numPr>
              <w:snapToGrid w:val="0"/>
              <w:rPr>
                <w:sz w:val="22"/>
                <w:szCs w:val="22"/>
              </w:rPr>
            </w:pPr>
            <w:r>
              <w:rPr>
                <w:sz w:val="22"/>
                <w:szCs w:val="22"/>
              </w:rPr>
              <w:t>Pose du matériel</w:t>
            </w:r>
          </w:p>
          <w:p w:rsidR="00717145" w:rsidRDefault="00717145" w:rsidP="00717145">
            <w:pPr>
              <w:pStyle w:val="Paragraphedeliste"/>
              <w:numPr>
                <w:ilvl w:val="0"/>
                <w:numId w:val="17"/>
              </w:numPr>
              <w:snapToGrid w:val="0"/>
              <w:rPr>
                <w:sz w:val="22"/>
                <w:szCs w:val="22"/>
              </w:rPr>
            </w:pPr>
            <w:r>
              <w:rPr>
                <w:sz w:val="22"/>
                <w:szCs w:val="22"/>
              </w:rPr>
              <w:t>Relevés des photos et comptage des passages</w:t>
            </w:r>
          </w:p>
          <w:p w:rsidR="00717145" w:rsidRDefault="00717145" w:rsidP="00717145">
            <w:pPr>
              <w:pStyle w:val="Paragraphedeliste"/>
              <w:numPr>
                <w:ilvl w:val="0"/>
                <w:numId w:val="17"/>
              </w:numPr>
              <w:snapToGrid w:val="0"/>
              <w:rPr>
                <w:sz w:val="22"/>
                <w:szCs w:val="22"/>
              </w:rPr>
            </w:pPr>
            <w:r>
              <w:rPr>
                <w:sz w:val="22"/>
                <w:szCs w:val="22"/>
              </w:rPr>
              <w:t>Analyse des données</w:t>
            </w:r>
          </w:p>
          <w:p w:rsidR="00717145" w:rsidRPr="00717145" w:rsidRDefault="00717145" w:rsidP="00717145">
            <w:pPr>
              <w:pStyle w:val="Paragraphedeliste"/>
              <w:numPr>
                <w:ilvl w:val="0"/>
                <w:numId w:val="17"/>
              </w:numPr>
              <w:snapToGrid w:val="0"/>
              <w:rPr>
                <w:sz w:val="22"/>
                <w:szCs w:val="22"/>
              </w:rPr>
            </w:pPr>
            <w:r>
              <w:rPr>
                <w:sz w:val="22"/>
                <w:szCs w:val="22"/>
              </w:rPr>
              <w:t>Rapport final</w:t>
            </w:r>
          </w:p>
          <w:p w:rsidR="00B0671C" w:rsidRPr="00B0671C" w:rsidRDefault="00B0671C" w:rsidP="00B0671C">
            <w:pPr>
              <w:snapToGrid w:val="0"/>
              <w:rPr>
                <w:sz w:val="22"/>
                <w:szCs w:val="22"/>
              </w:rPr>
            </w:pPr>
          </w:p>
          <w:p w:rsidR="00B0671C" w:rsidRPr="00B0671C" w:rsidRDefault="00B0671C" w:rsidP="00B0671C">
            <w:pPr>
              <w:snapToGrid w:val="0"/>
              <w:rPr>
                <w:sz w:val="22"/>
                <w:szCs w:val="22"/>
              </w:rPr>
            </w:pPr>
          </w:p>
          <w:p w:rsidR="00B0671C" w:rsidRPr="00B0671C" w:rsidRDefault="00B0671C" w:rsidP="00B0671C">
            <w:pPr>
              <w:snapToGrid w:val="0"/>
              <w:rPr>
                <w:sz w:val="22"/>
                <w:szCs w:val="22"/>
              </w:rPr>
            </w:pPr>
          </w:p>
        </w:tc>
        <w:tc>
          <w:tcPr>
            <w:tcW w:w="3179" w:type="dxa"/>
            <w:tcBorders>
              <w:top w:val="single" w:sz="4" w:space="0" w:color="000000"/>
              <w:left w:val="single" w:sz="4" w:space="0" w:color="000000"/>
              <w:bottom w:val="single" w:sz="4" w:space="0" w:color="000000"/>
            </w:tcBorders>
            <w:shd w:val="clear" w:color="auto" w:fill="FFFFFF"/>
          </w:tcPr>
          <w:p w:rsidR="00D04E05" w:rsidRDefault="00D04E05" w:rsidP="00D04E05">
            <w:pPr>
              <w:pStyle w:val="Paragraphedeliste"/>
              <w:numPr>
                <w:ilvl w:val="0"/>
                <w:numId w:val="17"/>
              </w:numPr>
              <w:snapToGrid w:val="0"/>
              <w:rPr>
                <w:sz w:val="22"/>
                <w:szCs w:val="22"/>
              </w:rPr>
            </w:pPr>
            <w:r>
              <w:rPr>
                <w:sz w:val="22"/>
                <w:szCs w:val="22"/>
              </w:rPr>
              <w:t>Dispositif de suivi par pièges photo évalué</w:t>
            </w:r>
          </w:p>
          <w:p w:rsidR="00D04E05" w:rsidRPr="00717145" w:rsidRDefault="00D04E05" w:rsidP="00D04E05">
            <w:pPr>
              <w:pStyle w:val="Paragraphedeliste"/>
              <w:rPr>
                <w:sz w:val="22"/>
                <w:szCs w:val="22"/>
              </w:rPr>
            </w:pPr>
          </w:p>
          <w:p w:rsidR="00D04E05" w:rsidRDefault="00D04E05" w:rsidP="00D04E05">
            <w:pPr>
              <w:pStyle w:val="Paragraphedeliste"/>
              <w:numPr>
                <w:ilvl w:val="0"/>
                <w:numId w:val="17"/>
              </w:numPr>
              <w:snapToGrid w:val="0"/>
              <w:rPr>
                <w:sz w:val="22"/>
                <w:szCs w:val="22"/>
              </w:rPr>
            </w:pPr>
            <w:r>
              <w:rPr>
                <w:sz w:val="22"/>
                <w:szCs w:val="22"/>
              </w:rPr>
              <w:t>Succès reproducteur estimé</w:t>
            </w:r>
          </w:p>
          <w:p w:rsidR="00D04E05" w:rsidRPr="00717145" w:rsidRDefault="00D04E05" w:rsidP="00D04E05">
            <w:pPr>
              <w:pStyle w:val="Paragraphedeliste"/>
              <w:rPr>
                <w:sz w:val="22"/>
                <w:szCs w:val="22"/>
              </w:rPr>
            </w:pPr>
          </w:p>
          <w:p w:rsidR="00D04E05" w:rsidRPr="00717145" w:rsidRDefault="00D04E05" w:rsidP="00D04E05">
            <w:pPr>
              <w:pStyle w:val="Paragraphedeliste"/>
              <w:numPr>
                <w:ilvl w:val="0"/>
                <w:numId w:val="17"/>
              </w:numPr>
              <w:snapToGrid w:val="0"/>
              <w:rPr>
                <w:sz w:val="22"/>
                <w:szCs w:val="22"/>
              </w:rPr>
            </w:pPr>
            <w:r>
              <w:rPr>
                <w:sz w:val="22"/>
                <w:szCs w:val="22"/>
              </w:rPr>
              <w:t xml:space="preserve">Evaluation de l’impact de la fréquentation sur le succès reproducteur </w:t>
            </w:r>
          </w:p>
          <w:p w:rsidR="00717145" w:rsidRPr="00B0671C" w:rsidRDefault="00717145" w:rsidP="00B0671C">
            <w:pPr>
              <w:snapToGrid w:val="0"/>
              <w:ind w:left="924"/>
              <w:rPr>
                <w:sz w:val="22"/>
                <w:szCs w:val="22"/>
              </w:rPr>
            </w:pPr>
          </w:p>
        </w:tc>
        <w:tc>
          <w:tcPr>
            <w:tcW w:w="3179" w:type="dxa"/>
            <w:tcBorders>
              <w:top w:val="single" w:sz="4" w:space="0" w:color="000000"/>
              <w:left w:val="single" w:sz="4" w:space="0" w:color="000000"/>
              <w:bottom w:val="single" w:sz="4" w:space="0" w:color="000000"/>
            </w:tcBorders>
            <w:shd w:val="clear" w:color="auto" w:fill="FFFFFF"/>
          </w:tcPr>
          <w:p w:rsidR="00DE72FA" w:rsidRDefault="00DE72FA" w:rsidP="00D04E05">
            <w:pPr>
              <w:pStyle w:val="Paragraphedeliste"/>
              <w:numPr>
                <w:ilvl w:val="0"/>
                <w:numId w:val="17"/>
              </w:numPr>
              <w:snapToGrid w:val="0"/>
              <w:rPr>
                <w:sz w:val="22"/>
                <w:szCs w:val="22"/>
              </w:rPr>
            </w:pPr>
            <w:r>
              <w:rPr>
                <w:sz w:val="22"/>
                <w:szCs w:val="22"/>
              </w:rPr>
              <w:t>Suivi de la reproduction 2022 via des passages en février, mars, avril et mai</w:t>
            </w:r>
          </w:p>
          <w:p w:rsidR="00DE72FA" w:rsidRDefault="00DE72FA" w:rsidP="00DE72FA">
            <w:pPr>
              <w:pStyle w:val="Paragraphedeliste"/>
              <w:snapToGrid w:val="0"/>
              <w:ind w:left="564"/>
              <w:rPr>
                <w:sz w:val="22"/>
                <w:szCs w:val="22"/>
              </w:rPr>
            </w:pPr>
          </w:p>
          <w:p w:rsidR="00DE72FA" w:rsidRDefault="00DE72FA" w:rsidP="00D04E05">
            <w:pPr>
              <w:pStyle w:val="Paragraphedeliste"/>
              <w:numPr>
                <w:ilvl w:val="0"/>
                <w:numId w:val="17"/>
              </w:numPr>
              <w:snapToGrid w:val="0"/>
              <w:rPr>
                <w:sz w:val="22"/>
                <w:szCs w:val="22"/>
              </w:rPr>
            </w:pPr>
            <w:r>
              <w:rPr>
                <w:sz w:val="22"/>
                <w:szCs w:val="22"/>
              </w:rPr>
              <w:t>Suivi de la fréquentation humaine de 15 grottes par pièges photo avec relevés de février à juillet.</w:t>
            </w:r>
          </w:p>
          <w:p w:rsidR="00DE72FA" w:rsidRPr="00DE72FA" w:rsidRDefault="00DE72FA" w:rsidP="00DE72FA">
            <w:pPr>
              <w:pStyle w:val="Paragraphedeliste"/>
              <w:rPr>
                <w:sz w:val="22"/>
                <w:szCs w:val="22"/>
              </w:rPr>
            </w:pPr>
          </w:p>
          <w:p w:rsidR="00D04E05" w:rsidRDefault="00D04E05" w:rsidP="00D04E05">
            <w:pPr>
              <w:pStyle w:val="Paragraphedeliste"/>
              <w:numPr>
                <w:ilvl w:val="0"/>
                <w:numId w:val="17"/>
              </w:numPr>
              <w:snapToGrid w:val="0"/>
              <w:rPr>
                <w:sz w:val="22"/>
                <w:szCs w:val="22"/>
              </w:rPr>
            </w:pPr>
            <w:r>
              <w:rPr>
                <w:sz w:val="22"/>
                <w:szCs w:val="22"/>
              </w:rPr>
              <w:t>Dispositif de suivi par pièges photo évalué</w:t>
            </w:r>
          </w:p>
          <w:p w:rsidR="00D04E05" w:rsidRPr="00717145" w:rsidRDefault="00D04E05" w:rsidP="00D04E05">
            <w:pPr>
              <w:pStyle w:val="Paragraphedeliste"/>
              <w:rPr>
                <w:sz w:val="22"/>
                <w:szCs w:val="22"/>
              </w:rPr>
            </w:pPr>
          </w:p>
          <w:p w:rsidR="00D04E05" w:rsidRDefault="00D04E05" w:rsidP="00D04E05">
            <w:pPr>
              <w:pStyle w:val="Paragraphedeliste"/>
              <w:numPr>
                <w:ilvl w:val="0"/>
                <w:numId w:val="17"/>
              </w:numPr>
              <w:snapToGrid w:val="0"/>
              <w:rPr>
                <w:sz w:val="22"/>
                <w:szCs w:val="22"/>
              </w:rPr>
            </w:pPr>
            <w:r>
              <w:rPr>
                <w:sz w:val="22"/>
                <w:szCs w:val="22"/>
              </w:rPr>
              <w:t>Succès reproducteur estimé</w:t>
            </w:r>
          </w:p>
          <w:p w:rsidR="00D04E05" w:rsidRPr="00717145" w:rsidRDefault="00D04E05" w:rsidP="00D04E05">
            <w:pPr>
              <w:pStyle w:val="Paragraphedeliste"/>
              <w:rPr>
                <w:sz w:val="22"/>
                <w:szCs w:val="22"/>
              </w:rPr>
            </w:pPr>
          </w:p>
          <w:p w:rsidR="00D04E05" w:rsidRPr="00717145" w:rsidRDefault="00D04E05" w:rsidP="00D04E05">
            <w:pPr>
              <w:pStyle w:val="Paragraphedeliste"/>
              <w:numPr>
                <w:ilvl w:val="0"/>
                <w:numId w:val="17"/>
              </w:numPr>
              <w:snapToGrid w:val="0"/>
              <w:rPr>
                <w:sz w:val="22"/>
                <w:szCs w:val="22"/>
              </w:rPr>
            </w:pPr>
            <w:r>
              <w:rPr>
                <w:sz w:val="22"/>
                <w:szCs w:val="22"/>
              </w:rPr>
              <w:t>Premières conclusions quant à l’impact de la fréquentation sur le succès reproducteur formulées mais pas d’évaluation statistique</w:t>
            </w:r>
          </w:p>
          <w:p w:rsidR="00B0671C" w:rsidRPr="00B0671C" w:rsidRDefault="00B0671C" w:rsidP="00B0671C">
            <w:pPr>
              <w:snapToGrid w:val="0"/>
              <w:ind w:left="924"/>
              <w:rPr>
                <w:sz w:val="22"/>
                <w:szCs w:val="22"/>
              </w:rPr>
            </w:pPr>
          </w:p>
          <w:p w:rsidR="00B0671C" w:rsidRPr="00B0671C" w:rsidRDefault="00B0671C" w:rsidP="00B0671C">
            <w:pPr>
              <w:snapToGrid w:val="0"/>
              <w:rPr>
                <w:sz w:val="22"/>
                <w:szCs w:val="22"/>
              </w:rPr>
            </w:pPr>
          </w:p>
        </w:tc>
        <w:tc>
          <w:tcPr>
            <w:tcW w:w="3319" w:type="dxa"/>
            <w:tcBorders>
              <w:top w:val="single" w:sz="4" w:space="0" w:color="000000"/>
              <w:left w:val="single" w:sz="4" w:space="0" w:color="000000"/>
              <w:bottom w:val="single" w:sz="4" w:space="0" w:color="000000"/>
              <w:right w:val="single" w:sz="4" w:space="0" w:color="000000"/>
            </w:tcBorders>
            <w:shd w:val="clear" w:color="auto" w:fill="FFFFFF"/>
          </w:tcPr>
          <w:p w:rsidR="00903681" w:rsidRDefault="00903681" w:rsidP="00903681">
            <w:pPr>
              <w:snapToGrid w:val="0"/>
              <w:ind w:left="92"/>
              <w:rPr>
                <w:sz w:val="22"/>
                <w:szCs w:val="22"/>
              </w:rPr>
            </w:pPr>
          </w:p>
          <w:p w:rsidR="00903681" w:rsidRDefault="00903681" w:rsidP="00903681">
            <w:pPr>
              <w:pStyle w:val="Paragraphedeliste"/>
              <w:numPr>
                <w:ilvl w:val="0"/>
                <w:numId w:val="17"/>
              </w:numPr>
              <w:snapToGrid w:val="0"/>
              <w:rPr>
                <w:sz w:val="22"/>
                <w:szCs w:val="22"/>
              </w:rPr>
            </w:pPr>
            <w:r>
              <w:rPr>
                <w:sz w:val="22"/>
                <w:szCs w:val="22"/>
              </w:rPr>
              <w:t>Evaluation statistique de l’impact de la fréquentation humaine sur le succès reproducteur</w:t>
            </w:r>
          </w:p>
          <w:p w:rsidR="00903681" w:rsidRPr="00903681" w:rsidRDefault="00903681" w:rsidP="00903681">
            <w:pPr>
              <w:pStyle w:val="Paragraphedeliste"/>
              <w:snapToGrid w:val="0"/>
              <w:ind w:left="564"/>
              <w:rPr>
                <w:sz w:val="22"/>
                <w:szCs w:val="22"/>
              </w:rPr>
            </w:pPr>
          </w:p>
          <w:p w:rsidR="00B0671C" w:rsidRDefault="00903681" w:rsidP="00903681">
            <w:pPr>
              <w:snapToGrid w:val="0"/>
              <w:ind w:left="92"/>
              <w:rPr>
                <w:sz w:val="22"/>
                <w:szCs w:val="22"/>
              </w:rPr>
            </w:pPr>
            <w:proofErr w:type="spellStart"/>
            <w:r>
              <w:rPr>
                <w:sz w:val="22"/>
                <w:szCs w:val="22"/>
              </w:rPr>
              <w:t>Egalement</w:t>
            </w:r>
            <w:proofErr w:type="spellEnd"/>
            <w:r>
              <w:rPr>
                <w:sz w:val="22"/>
                <w:szCs w:val="22"/>
              </w:rPr>
              <w:t>, ces résultats n’étaient pas fixés initialement</w:t>
            </w:r>
            <w:r w:rsidR="00FB4544">
              <w:rPr>
                <w:sz w:val="22"/>
                <w:szCs w:val="22"/>
              </w:rPr>
              <w:t xml:space="preserve"> m</w:t>
            </w:r>
            <w:bookmarkStart w:id="0" w:name="_GoBack"/>
            <w:bookmarkEnd w:id="0"/>
            <w:r>
              <w:rPr>
                <w:sz w:val="22"/>
                <w:szCs w:val="22"/>
              </w:rPr>
              <w:t>ais seraient à poursuivre dans un prochain projet :</w:t>
            </w:r>
          </w:p>
          <w:p w:rsidR="00903681" w:rsidRPr="00903681" w:rsidRDefault="00903681" w:rsidP="00903681">
            <w:pPr>
              <w:pStyle w:val="Paragraphedeliste"/>
              <w:numPr>
                <w:ilvl w:val="0"/>
                <w:numId w:val="17"/>
              </w:numPr>
              <w:snapToGrid w:val="0"/>
              <w:rPr>
                <w:sz w:val="22"/>
                <w:szCs w:val="22"/>
              </w:rPr>
            </w:pPr>
            <w:r>
              <w:rPr>
                <w:sz w:val="22"/>
                <w:szCs w:val="22"/>
              </w:rPr>
              <w:t>Sensibilisation des visiteurs individuels (naturalistes et autres) et des guides touristiques.</w:t>
            </w:r>
          </w:p>
        </w:tc>
      </w:tr>
      <w:tr w:rsidR="00B0671C" w:rsidRPr="0048497D" w:rsidTr="00B0671C">
        <w:trPr>
          <w:trHeight w:val="105"/>
        </w:trPr>
        <w:tc>
          <w:tcPr>
            <w:tcW w:w="1881" w:type="dxa"/>
            <w:tcBorders>
              <w:left w:val="single" w:sz="4" w:space="0" w:color="000000"/>
              <w:bottom w:val="single" w:sz="4" w:space="0" w:color="000000"/>
            </w:tcBorders>
            <w:shd w:val="clear" w:color="auto" w:fill="C6DAF2" w:themeFill="text1" w:themeFillTint="33"/>
          </w:tcPr>
          <w:p w:rsidR="00B0671C" w:rsidRPr="00B0671C" w:rsidRDefault="00B0671C" w:rsidP="00B0671C">
            <w:pPr>
              <w:snapToGrid w:val="0"/>
              <w:rPr>
                <w:color w:val="1E4E85" w:themeColor="text1"/>
                <w:sz w:val="22"/>
                <w:szCs w:val="22"/>
              </w:rPr>
            </w:pPr>
          </w:p>
          <w:p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Partenariats (diversité des statuts)</w:t>
            </w:r>
          </w:p>
          <w:p w:rsidR="00B0671C" w:rsidRPr="00B0671C" w:rsidRDefault="00B0671C" w:rsidP="00B0671C">
            <w:pPr>
              <w:snapToGrid w:val="0"/>
              <w:jc w:val="center"/>
              <w:rPr>
                <w:rFonts w:cs="Arial"/>
                <w:b/>
                <w:color w:val="1E4E85" w:themeColor="text1"/>
                <w:sz w:val="22"/>
                <w:szCs w:val="22"/>
              </w:rPr>
            </w:pPr>
          </w:p>
          <w:p w:rsidR="00B0671C" w:rsidRPr="00B0671C" w:rsidRDefault="00B0671C" w:rsidP="00B0671C">
            <w:pPr>
              <w:snapToGrid w:val="0"/>
              <w:jc w:val="center"/>
              <w:rPr>
                <w:rFonts w:cs="Arial"/>
                <w:b/>
                <w:color w:val="1E4E85" w:themeColor="text1"/>
                <w:sz w:val="22"/>
                <w:szCs w:val="22"/>
              </w:rPr>
            </w:pPr>
          </w:p>
        </w:tc>
        <w:tc>
          <w:tcPr>
            <w:tcW w:w="3179" w:type="dxa"/>
            <w:tcBorders>
              <w:left w:val="single" w:sz="4" w:space="0" w:color="000000"/>
              <w:bottom w:val="single" w:sz="4" w:space="0" w:color="000000"/>
            </w:tcBorders>
            <w:shd w:val="clear" w:color="auto" w:fill="FFFFFF"/>
          </w:tcPr>
          <w:p w:rsidR="00B0671C" w:rsidRPr="00B0671C" w:rsidRDefault="0048497D" w:rsidP="00B0671C">
            <w:pPr>
              <w:snapToGrid w:val="0"/>
              <w:rPr>
                <w:sz w:val="22"/>
                <w:szCs w:val="22"/>
              </w:rPr>
            </w:pPr>
            <w:r>
              <w:rPr>
                <w:sz w:val="22"/>
                <w:szCs w:val="22"/>
              </w:rPr>
              <w:t xml:space="preserve">RNN de </w:t>
            </w:r>
            <w:proofErr w:type="spellStart"/>
            <w:r>
              <w:rPr>
                <w:sz w:val="22"/>
                <w:szCs w:val="22"/>
              </w:rPr>
              <w:t>Kaw-Roura</w:t>
            </w:r>
            <w:proofErr w:type="spellEnd"/>
            <w:r>
              <w:rPr>
                <w:sz w:val="22"/>
                <w:szCs w:val="22"/>
              </w:rPr>
              <w:t> : mise en œuvre des suivis sur le territoire de la RNN</w:t>
            </w:r>
          </w:p>
          <w:p w:rsidR="00B0671C" w:rsidRPr="00B0671C" w:rsidRDefault="00B0671C" w:rsidP="00B0671C">
            <w:pPr>
              <w:snapToGrid w:val="0"/>
              <w:rPr>
                <w:sz w:val="22"/>
                <w:szCs w:val="22"/>
              </w:rPr>
            </w:pPr>
          </w:p>
          <w:p w:rsidR="00B0671C" w:rsidRPr="00B0671C" w:rsidRDefault="00B0671C" w:rsidP="00B0671C">
            <w:pPr>
              <w:snapToGrid w:val="0"/>
              <w:rPr>
                <w:sz w:val="22"/>
                <w:szCs w:val="22"/>
              </w:rPr>
            </w:pPr>
          </w:p>
          <w:p w:rsidR="00B0671C" w:rsidRPr="00B0671C" w:rsidRDefault="00B0671C" w:rsidP="00B0671C">
            <w:pPr>
              <w:snapToGrid w:val="0"/>
              <w:rPr>
                <w:sz w:val="22"/>
                <w:szCs w:val="22"/>
              </w:rPr>
            </w:pPr>
          </w:p>
          <w:p w:rsidR="00B0671C" w:rsidRPr="00B0671C" w:rsidRDefault="00B0671C" w:rsidP="00B0671C">
            <w:pPr>
              <w:snapToGrid w:val="0"/>
              <w:rPr>
                <w:sz w:val="22"/>
                <w:szCs w:val="22"/>
              </w:rPr>
            </w:pPr>
          </w:p>
        </w:tc>
        <w:tc>
          <w:tcPr>
            <w:tcW w:w="3179" w:type="dxa"/>
            <w:tcBorders>
              <w:left w:val="single" w:sz="4" w:space="0" w:color="000000"/>
              <w:bottom w:val="single" w:sz="4" w:space="0" w:color="000000"/>
            </w:tcBorders>
            <w:shd w:val="clear" w:color="auto" w:fill="FFFFFF"/>
          </w:tcPr>
          <w:p w:rsidR="00B0671C" w:rsidRPr="00B0671C" w:rsidRDefault="00B0671C" w:rsidP="00B0671C">
            <w:pPr>
              <w:snapToGrid w:val="0"/>
              <w:ind w:left="924"/>
              <w:rPr>
                <w:sz w:val="22"/>
                <w:szCs w:val="22"/>
              </w:rPr>
            </w:pPr>
          </w:p>
        </w:tc>
        <w:tc>
          <w:tcPr>
            <w:tcW w:w="3179" w:type="dxa"/>
            <w:tcBorders>
              <w:left w:val="single" w:sz="4" w:space="0" w:color="000000"/>
              <w:bottom w:val="single" w:sz="4" w:space="0" w:color="000000"/>
            </w:tcBorders>
            <w:shd w:val="clear" w:color="auto" w:fill="FFFFFF"/>
          </w:tcPr>
          <w:p w:rsidR="00B0671C" w:rsidRPr="00B0671C" w:rsidRDefault="00B0671C" w:rsidP="00B0671C">
            <w:pPr>
              <w:snapToGrid w:val="0"/>
              <w:ind w:left="924"/>
              <w:rPr>
                <w:sz w:val="22"/>
                <w:szCs w:val="22"/>
              </w:rPr>
            </w:pPr>
          </w:p>
        </w:tc>
        <w:tc>
          <w:tcPr>
            <w:tcW w:w="3319" w:type="dxa"/>
            <w:tcBorders>
              <w:left w:val="single" w:sz="4" w:space="0" w:color="000000"/>
              <w:bottom w:val="single" w:sz="4" w:space="0" w:color="000000"/>
              <w:right w:val="single" w:sz="4" w:space="0" w:color="000000"/>
            </w:tcBorders>
            <w:shd w:val="clear" w:color="auto" w:fill="FFFFFF"/>
          </w:tcPr>
          <w:p w:rsidR="00B0671C" w:rsidRPr="0048497D" w:rsidRDefault="0048497D" w:rsidP="0048497D">
            <w:pPr>
              <w:snapToGrid w:val="0"/>
              <w:ind w:left="92"/>
              <w:rPr>
                <w:sz w:val="22"/>
                <w:szCs w:val="22"/>
              </w:rPr>
            </w:pPr>
            <w:r w:rsidRPr="0048497D">
              <w:rPr>
                <w:sz w:val="22"/>
                <w:szCs w:val="22"/>
              </w:rPr>
              <w:t xml:space="preserve">RNN de </w:t>
            </w:r>
            <w:proofErr w:type="spellStart"/>
            <w:r w:rsidRPr="0048497D">
              <w:rPr>
                <w:sz w:val="22"/>
                <w:szCs w:val="22"/>
              </w:rPr>
              <w:t>Kaw-Roura</w:t>
            </w:r>
            <w:proofErr w:type="spellEnd"/>
            <w:r w:rsidRPr="0048497D">
              <w:rPr>
                <w:sz w:val="22"/>
                <w:szCs w:val="22"/>
              </w:rPr>
              <w:t> : il e</w:t>
            </w:r>
            <w:r>
              <w:rPr>
                <w:sz w:val="22"/>
                <w:szCs w:val="22"/>
              </w:rPr>
              <w:t>st espéré que les agents poursuivent les suivis Coq de roche et qu’ils mènent des actions de sensibilisation pour éviter la fréquentation des grottes.</w:t>
            </w:r>
          </w:p>
        </w:tc>
      </w:tr>
    </w:tbl>
    <w:p w:rsidR="00E82043" w:rsidRPr="0048497D" w:rsidRDefault="00E82043" w:rsidP="00E82043">
      <w:pPr>
        <w:rPr>
          <w:sz w:val="22"/>
          <w:szCs w:val="22"/>
          <w:lang w:bidi="ar-SA"/>
        </w:rPr>
      </w:pPr>
    </w:p>
    <w:p w:rsidR="00E82043" w:rsidRPr="0048497D" w:rsidRDefault="00E82043" w:rsidP="00E82043">
      <w:pPr>
        <w:rPr>
          <w:sz w:val="22"/>
          <w:szCs w:val="22"/>
          <w:lang w:bidi="ar-SA"/>
        </w:rPr>
      </w:pPr>
    </w:p>
    <w:p w:rsidR="00E82043" w:rsidRPr="0048497D" w:rsidRDefault="00E82043" w:rsidP="00E82043">
      <w:pPr>
        <w:rPr>
          <w:sz w:val="22"/>
          <w:szCs w:val="22"/>
          <w:lang w:bidi="ar-SA"/>
        </w:rPr>
      </w:pPr>
    </w:p>
    <w:p w:rsidR="00E82043" w:rsidRPr="0048497D" w:rsidRDefault="00E82043" w:rsidP="00E82043">
      <w:pPr>
        <w:rPr>
          <w:sz w:val="22"/>
          <w:szCs w:val="22"/>
          <w:lang w:bidi="ar-SA"/>
        </w:rPr>
      </w:pPr>
    </w:p>
    <w:p w:rsidR="00E82043" w:rsidRPr="0048497D" w:rsidRDefault="00E82043" w:rsidP="00E82043">
      <w:pPr>
        <w:rPr>
          <w:sz w:val="22"/>
          <w:szCs w:val="22"/>
          <w:lang w:bidi="ar-SA"/>
        </w:rPr>
      </w:pPr>
    </w:p>
    <w:p w:rsidR="00E82043" w:rsidRPr="0048497D" w:rsidRDefault="00E82043" w:rsidP="00E82043">
      <w:pPr>
        <w:rPr>
          <w:sz w:val="22"/>
          <w:szCs w:val="22"/>
          <w:lang w:bidi="ar-SA"/>
        </w:rPr>
      </w:pPr>
    </w:p>
    <w:p w:rsidR="00E82043" w:rsidRPr="0048497D" w:rsidRDefault="00E82043" w:rsidP="00E82043">
      <w:pPr>
        <w:rPr>
          <w:sz w:val="22"/>
          <w:szCs w:val="22"/>
          <w:lang w:bidi="ar-SA"/>
        </w:rPr>
      </w:pPr>
    </w:p>
    <w:p w:rsidR="00E82043" w:rsidRPr="0048497D" w:rsidRDefault="00E82043" w:rsidP="00E82043">
      <w:pPr>
        <w:rPr>
          <w:sz w:val="22"/>
          <w:szCs w:val="22"/>
          <w:lang w:bidi="ar-SA"/>
        </w:rPr>
      </w:pPr>
    </w:p>
    <w:p w:rsidR="00B0671C" w:rsidRPr="0048497D" w:rsidRDefault="00B0671C">
      <w:pPr>
        <w:widowControl/>
        <w:rPr>
          <w:sz w:val="22"/>
          <w:szCs w:val="22"/>
          <w:lang w:bidi="ar-SA"/>
        </w:rPr>
      </w:pPr>
    </w:p>
    <w:p w:rsidR="00B0671C" w:rsidRPr="004F5762" w:rsidRDefault="00B0671C" w:rsidP="00B0671C">
      <w:pPr>
        <w:pStyle w:val="Titre2"/>
      </w:pPr>
      <w:r w:rsidRPr="004F5762">
        <w:t>Exécution financière</w:t>
      </w:r>
      <w:r w:rsidR="004F5762">
        <w:rPr>
          <w:rFonts w:ascii="Calibri" w:hAnsi="Calibri" w:cs="Calibri"/>
        </w:rPr>
        <w:t> </w:t>
      </w:r>
      <w:r w:rsidR="004F5762">
        <w:t>:</w:t>
      </w:r>
      <w:r w:rsidR="004F5762">
        <w:rPr>
          <w:rFonts w:ascii="Calibri" w:hAnsi="Calibri" w:cs="Calibri"/>
        </w:rPr>
        <w:t xml:space="preserve"> </w:t>
      </w:r>
      <w:r w:rsidR="004F5762" w:rsidRPr="004F5762">
        <w:rPr>
          <w:rFonts w:ascii="Calibri" w:hAnsi="Calibri" w:cs="Calibri"/>
          <w:color w:val="FF0000"/>
        </w:rPr>
        <w:t>à remplir si structure hors association</w:t>
      </w:r>
    </w:p>
    <w:p w:rsidR="00B0671C" w:rsidRPr="004F5762" w:rsidRDefault="00B0671C" w:rsidP="001C7A14">
      <w:pPr>
        <w:pStyle w:val="ATENIntertitres"/>
        <w:jc w:val="center"/>
        <w:rPr>
          <w:rFonts w:ascii="Marianne" w:hAnsi="Marianne"/>
          <w:b w:val="0"/>
          <w:sz w:val="22"/>
          <w:szCs w:val="22"/>
        </w:rPr>
      </w:pPr>
      <w:r w:rsidRPr="004F5762">
        <w:rPr>
          <w:rFonts w:ascii="Marianne" w:hAnsi="Marianne"/>
          <w:b w:val="0"/>
          <w:sz w:val="22"/>
          <w:szCs w:val="22"/>
        </w:rPr>
        <w:t>Budget récapitulatif des dépenses réellement engagées dans le cadre du micro-projet</w:t>
      </w:r>
    </w:p>
    <w:tbl>
      <w:tblPr>
        <w:tblW w:w="5009" w:type="pct"/>
        <w:tblLook w:val="0000" w:firstRow="0" w:lastRow="0" w:firstColumn="0" w:lastColumn="0" w:noHBand="0" w:noVBand="0"/>
      </w:tblPr>
      <w:tblGrid>
        <w:gridCol w:w="1701"/>
        <w:gridCol w:w="2272"/>
        <w:gridCol w:w="995"/>
        <w:gridCol w:w="995"/>
        <w:gridCol w:w="992"/>
        <w:gridCol w:w="995"/>
        <w:gridCol w:w="2131"/>
        <w:gridCol w:w="2125"/>
        <w:gridCol w:w="1925"/>
      </w:tblGrid>
      <w:tr w:rsidR="001C7A14" w:rsidRPr="00B0671C" w:rsidTr="001C7A14">
        <w:trPr>
          <w:trHeight w:val="244"/>
        </w:trPr>
        <w:tc>
          <w:tcPr>
            <w:tcW w:w="602" w:type="pct"/>
            <w:tcBorders>
              <w:top w:val="single" w:sz="4" w:space="0" w:color="000000"/>
              <w:left w:val="single" w:sz="4" w:space="0" w:color="000000"/>
            </w:tcBorders>
            <w:shd w:val="clear" w:color="auto" w:fill="auto"/>
            <w:vAlign w:val="center"/>
          </w:tcPr>
          <w:p w:rsidR="00B0671C" w:rsidRPr="00B0671C" w:rsidRDefault="00B0671C" w:rsidP="00E2186A">
            <w:pPr>
              <w:snapToGrid w:val="0"/>
              <w:rPr>
                <w:bCs/>
                <w:sz w:val="22"/>
                <w:szCs w:val="22"/>
              </w:rPr>
            </w:pPr>
          </w:p>
        </w:tc>
        <w:tc>
          <w:tcPr>
            <w:tcW w:w="804" w:type="pct"/>
            <w:tcBorders>
              <w:top w:val="single" w:sz="4" w:space="0" w:color="000000"/>
              <w:left w:val="single" w:sz="4" w:space="0" w:color="000000"/>
            </w:tcBorders>
            <w:shd w:val="clear" w:color="auto" w:fill="auto"/>
            <w:vAlign w:val="center"/>
          </w:tcPr>
          <w:p w:rsidR="00B0671C" w:rsidRPr="00B0671C" w:rsidRDefault="00B0671C" w:rsidP="00E2186A">
            <w:pPr>
              <w:widowControl/>
              <w:autoSpaceDE w:val="0"/>
              <w:jc w:val="center"/>
              <w:rPr>
                <w:b/>
                <w:bCs/>
                <w:sz w:val="22"/>
                <w:szCs w:val="22"/>
              </w:rPr>
            </w:pPr>
          </w:p>
        </w:tc>
        <w:tc>
          <w:tcPr>
            <w:tcW w:w="704" w:type="pct"/>
            <w:gridSpan w:val="2"/>
            <w:tcBorders>
              <w:top w:val="single" w:sz="4" w:space="0" w:color="000000"/>
              <w:left w:val="single" w:sz="4" w:space="0" w:color="000000"/>
              <w:bottom w:val="single" w:sz="4" w:space="0" w:color="000000"/>
            </w:tcBorders>
            <w:shd w:val="clear" w:color="auto" w:fill="2A71A1" w:themeFill="background2" w:themeFillShade="BF"/>
            <w:vAlign w:val="center"/>
          </w:tcPr>
          <w:p w:rsidR="00B0671C" w:rsidRPr="00E03600" w:rsidRDefault="00B0671C" w:rsidP="00E2186A">
            <w:pPr>
              <w:widowControl/>
              <w:autoSpaceDE w:val="0"/>
              <w:jc w:val="center"/>
              <w:rPr>
                <w:rFonts w:eastAsia="Microsoft YaHei"/>
                <w:b/>
                <w:bCs/>
                <w:color w:val="51B3DE" w:themeColor="text2"/>
                <w:sz w:val="16"/>
                <w:szCs w:val="16"/>
                <w:lang w:eastAsia="fr-FR"/>
              </w:rPr>
            </w:pPr>
            <w:r w:rsidRPr="00E03600">
              <w:rPr>
                <w:b/>
                <w:bCs/>
                <w:color w:val="51B3DE" w:themeColor="text2"/>
                <w:sz w:val="16"/>
                <w:szCs w:val="16"/>
              </w:rPr>
              <w:t>PREVISONNEL</w:t>
            </w:r>
          </w:p>
        </w:tc>
        <w:tc>
          <w:tcPr>
            <w:tcW w:w="2890" w:type="pct"/>
            <w:gridSpan w:val="5"/>
            <w:tcBorders>
              <w:top w:val="single" w:sz="4" w:space="0" w:color="000000"/>
              <w:left w:val="single" w:sz="4" w:space="0" w:color="000000"/>
              <w:bottom w:val="single" w:sz="4" w:space="0" w:color="000000"/>
              <w:right w:val="single" w:sz="4" w:space="0" w:color="000000"/>
            </w:tcBorders>
            <w:shd w:val="clear" w:color="auto" w:fill="C6DAF2" w:themeFill="text1" w:themeFillTint="33"/>
          </w:tcPr>
          <w:p w:rsidR="00B0671C" w:rsidRPr="00E03600" w:rsidRDefault="00B0671C" w:rsidP="00E2186A">
            <w:pPr>
              <w:widowControl/>
              <w:autoSpaceDE w:val="0"/>
              <w:jc w:val="center"/>
              <w:rPr>
                <w:rFonts w:eastAsia="Microsoft YaHei"/>
                <w:b/>
                <w:bCs/>
                <w:color w:val="1E4E85" w:themeColor="text1"/>
                <w:sz w:val="16"/>
                <w:szCs w:val="16"/>
                <w:lang w:eastAsia="fr-FR"/>
              </w:rPr>
            </w:pPr>
            <w:r w:rsidRPr="00E03600">
              <w:rPr>
                <w:rFonts w:eastAsia="Microsoft YaHei"/>
                <w:b/>
                <w:bCs/>
                <w:color w:val="1E4E85" w:themeColor="text1"/>
                <w:sz w:val="16"/>
                <w:szCs w:val="16"/>
                <w:lang w:eastAsia="fr-FR"/>
              </w:rPr>
              <w:t>REEL</w:t>
            </w:r>
          </w:p>
        </w:tc>
      </w:tr>
      <w:tr w:rsidR="001C7A14" w:rsidRPr="00B0671C" w:rsidTr="001C7A14">
        <w:trPr>
          <w:trHeight w:val="516"/>
        </w:trPr>
        <w:tc>
          <w:tcPr>
            <w:tcW w:w="602" w:type="pct"/>
            <w:tcBorders>
              <w:left w:val="single" w:sz="4" w:space="0" w:color="000000"/>
              <w:bottom w:val="single" w:sz="4" w:space="0" w:color="000000"/>
            </w:tcBorders>
            <w:shd w:val="clear" w:color="auto" w:fill="C6DAF2" w:themeFill="text1" w:themeFillTint="33"/>
            <w:vAlign w:val="center"/>
          </w:tcPr>
          <w:p w:rsidR="00B0671C" w:rsidRPr="00E03600" w:rsidRDefault="00B0671C" w:rsidP="00E2186A">
            <w:pPr>
              <w:snapToGrid w:val="0"/>
              <w:rPr>
                <w:rFonts w:cs="Arial"/>
                <w:b/>
                <w:bCs/>
                <w:color w:val="1E4E85" w:themeColor="text1"/>
                <w:sz w:val="16"/>
                <w:szCs w:val="16"/>
              </w:rPr>
            </w:pPr>
            <w:r w:rsidRPr="00E03600">
              <w:rPr>
                <w:rFonts w:cs="Arial"/>
                <w:b/>
                <w:bCs/>
                <w:color w:val="1E4E85" w:themeColor="text1"/>
                <w:sz w:val="16"/>
                <w:szCs w:val="16"/>
              </w:rPr>
              <w:t>Détail des coûts</w:t>
            </w:r>
          </w:p>
        </w:tc>
        <w:tc>
          <w:tcPr>
            <w:tcW w:w="804" w:type="pct"/>
            <w:tcBorders>
              <w:left w:val="single" w:sz="4" w:space="0" w:color="000000"/>
              <w:bottom w:val="single" w:sz="4" w:space="0" w:color="000000"/>
            </w:tcBorders>
            <w:shd w:val="clear" w:color="auto" w:fill="C6DAF2" w:themeFill="text1" w:themeFillTint="33"/>
            <w:vAlign w:val="center"/>
          </w:tcPr>
          <w:p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Intitulé de la dépense</w:t>
            </w:r>
          </w:p>
        </w:tc>
        <w:tc>
          <w:tcPr>
            <w:tcW w:w="352" w:type="pct"/>
            <w:tcBorders>
              <w:top w:val="single" w:sz="4" w:space="0" w:color="000000"/>
              <w:left w:val="single" w:sz="4" w:space="0" w:color="000000"/>
              <w:bottom w:val="single" w:sz="4" w:space="0" w:color="000000"/>
            </w:tcBorders>
            <w:shd w:val="clear" w:color="auto" w:fill="2A71A1" w:themeFill="background2" w:themeFillShade="BF"/>
            <w:vAlign w:val="center"/>
          </w:tcPr>
          <w:p w:rsidR="00B0671C" w:rsidRPr="00E03600" w:rsidRDefault="00B0671C" w:rsidP="00E2186A">
            <w:pPr>
              <w:widowControl/>
              <w:autoSpaceDE w:val="0"/>
              <w:jc w:val="center"/>
              <w:rPr>
                <w:rFonts w:cs="Arial"/>
                <w:color w:val="51B3DE" w:themeColor="text2"/>
                <w:sz w:val="16"/>
                <w:szCs w:val="16"/>
              </w:rPr>
            </w:pPr>
            <w:r w:rsidRPr="00E03600">
              <w:rPr>
                <w:rFonts w:cs="Arial"/>
                <w:b/>
                <w:bCs/>
                <w:color w:val="51B3DE" w:themeColor="text2"/>
                <w:sz w:val="16"/>
                <w:szCs w:val="16"/>
              </w:rPr>
              <w:t>Quantité et coût unitaire</w:t>
            </w:r>
          </w:p>
        </w:tc>
        <w:tc>
          <w:tcPr>
            <w:tcW w:w="352" w:type="pct"/>
            <w:tcBorders>
              <w:top w:val="single" w:sz="4" w:space="0" w:color="000000"/>
              <w:left w:val="single" w:sz="4" w:space="0" w:color="000000"/>
              <w:bottom w:val="single" w:sz="4" w:space="0" w:color="000000"/>
            </w:tcBorders>
            <w:shd w:val="clear" w:color="auto" w:fill="2A71A1" w:themeFill="background2" w:themeFillShade="BF"/>
            <w:vAlign w:val="center"/>
          </w:tcPr>
          <w:p w:rsidR="00B0671C" w:rsidRPr="00E03600" w:rsidRDefault="00B0671C" w:rsidP="00E2186A">
            <w:pPr>
              <w:widowControl/>
              <w:autoSpaceDE w:val="0"/>
              <w:jc w:val="center"/>
              <w:rPr>
                <w:rFonts w:cs="Arial"/>
                <w:color w:val="51B3DE" w:themeColor="text2"/>
                <w:sz w:val="16"/>
                <w:szCs w:val="16"/>
              </w:rPr>
            </w:pPr>
            <w:r w:rsidRPr="00E03600">
              <w:rPr>
                <w:rFonts w:eastAsia="Microsoft YaHei" w:cs="Arial"/>
                <w:b/>
                <w:bCs/>
                <w:color w:val="51B3DE" w:themeColor="text2"/>
                <w:sz w:val="16"/>
                <w:szCs w:val="16"/>
                <w:lang w:eastAsia="fr-FR"/>
              </w:rPr>
              <w:t>Coût total de l’action</w:t>
            </w:r>
          </w:p>
        </w:tc>
        <w:tc>
          <w:tcPr>
            <w:tcW w:w="351"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Quantité et coût unitaire</w:t>
            </w:r>
          </w:p>
        </w:tc>
        <w:tc>
          <w:tcPr>
            <w:tcW w:w="352" w:type="pct"/>
            <w:tcBorders>
              <w:top w:val="single" w:sz="4" w:space="0" w:color="000000"/>
              <w:left w:val="single" w:sz="4" w:space="0" w:color="000000"/>
              <w:bottom w:val="single" w:sz="4" w:space="0" w:color="000000"/>
              <w:right w:val="single" w:sz="4" w:space="0" w:color="000000"/>
            </w:tcBorders>
            <w:shd w:val="clear" w:color="auto" w:fill="C6DAF2" w:themeFill="text1" w:themeFillTint="33"/>
            <w:vAlign w:val="center"/>
          </w:tcPr>
          <w:p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Coût total de l’action</w:t>
            </w:r>
          </w:p>
        </w:tc>
        <w:tc>
          <w:tcPr>
            <w:tcW w:w="75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auto-financement</w:t>
            </w:r>
          </w:p>
        </w:tc>
        <w:tc>
          <w:tcPr>
            <w:tcW w:w="752"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financement demandé à l’</w:t>
            </w:r>
            <w:r w:rsidR="00E03600">
              <w:rPr>
                <w:rFonts w:eastAsia="Microsoft YaHei" w:cs="Arial"/>
                <w:b/>
                <w:bCs/>
                <w:color w:val="1E4E85" w:themeColor="text1"/>
                <w:sz w:val="16"/>
                <w:szCs w:val="16"/>
                <w:lang w:eastAsia="fr-FR"/>
              </w:rPr>
              <w:t>O</w:t>
            </w:r>
            <w:r w:rsidRPr="00E03600">
              <w:rPr>
                <w:rFonts w:eastAsia="Microsoft YaHei" w:cs="Arial"/>
                <w:b/>
                <w:bCs/>
                <w:color w:val="1E4E85" w:themeColor="text1"/>
                <w:sz w:val="16"/>
                <w:szCs w:val="16"/>
                <w:lang w:eastAsia="fr-FR"/>
              </w:rPr>
              <w:t>FB dans le cadre de Te Me Um</w:t>
            </w:r>
          </w:p>
        </w:tc>
        <w:tc>
          <w:tcPr>
            <w:tcW w:w="681" w:type="pct"/>
            <w:tcBorders>
              <w:top w:val="single" w:sz="4" w:space="0" w:color="000000"/>
              <w:left w:val="single" w:sz="4" w:space="0" w:color="000000"/>
              <w:bottom w:val="single" w:sz="4" w:space="0" w:color="000000"/>
              <w:right w:val="single" w:sz="4" w:space="0" w:color="000000"/>
            </w:tcBorders>
            <w:shd w:val="clear" w:color="auto" w:fill="C6DAF2" w:themeFill="text1" w:themeFillTint="33"/>
            <w:vAlign w:val="center"/>
          </w:tcPr>
          <w:p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autres financements</w:t>
            </w:r>
          </w:p>
        </w:tc>
      </w:tr>
      <w:tr w:rsidR="001C7A14" w:rsidRPr="00B0671C" w:rsidTr="00961787">
        <w:trPr>
          <w:trHeight w:val="558"/>
        </w:trPr>
        <w:tc>
          <w:tcPr>
            <w:tcW w:w="602" w:type="pct"/>
            <w:vMerge w:val="restart"/>
            <w:tcBorders>
              <w:top w:val="single" w:sz="4" w:space="0" w:color="000000"/>
              <w:left w:val="single" w:sz="4" w:space="0" w:color="000000"/>
            </w:tcBorders>
            <w:shd w:val="clear" w:color="auto" w:fill="C6DAF2" w:themeFill="text1" w:themeFillTint="33"/>
            <w:vAlign w:val="center"/>
          </w:tcPr>
          <w:p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Personnel permanent partiellement affecté au projet</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pacing w:line="276" w:lineRule="auto"/>
              <w:rPr>
                <w:rFonts w:cs="Arial"/>
                <w:color w:val="1E4E85" w:themeColor="text1"/>
                <w:sz w:val="16"/>
                <w:szCs w:val="16"/>
              </w:rPr>
            </w:pPr>
            <w:r w:rsidRPr="00E03600">
              <w:rPr>
                <w:rFonts w:cs="Arial"/>
                <w:color w:val="1E4E85" w:themeColor="text1"/>
                <w:sz w:val="16"/>
                <w:szCs w:val="16"/>
              </w:rPr>
              <w:t>Encadrement du micro-projet</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961787">
        <w:trPr>
          <w:trHeight w:val="409"/>
        </w:trPr>
        <w:tc>
          <w:tcPr>
            <w:tcW w:w="602" w:type="pct"/>
            <w:vMerge/>
            <w:tcBorders>
              <w:left w:val="single" w:sz="4" w:space="0" w:color="000000"/>
              <w:bottom w:val="single" w:sz="4" w:space="0" w:color="000000"/>
            </w:tcBorders>
            <w:shd w:val="clear" w:color="auto" w:fill="C6DAF2" w:themeFill="text1" w:themeFillTint="33"/>
            <w:vAlign w:val="center"/>
          </w:tcPr>
          <w:p w:rsidR="001C7A14" w:rsidRPr="00E03600" w:rsidRDefault="001C7A14" w:rsidP="00E2186A">
            <w:pPr>
              <w:widowControl/>
              <w:autoSpaceDE w:val="0"/>
              <w:snapToGrid w:val="0"/>
              <w:spacing w:line="276" w:lineRule="auto"/>
              <w:rPr>
                <w:rFonts w:eastAsia="Microsoft YaHei" w:cs="Arial"/>
                <w:b/>
                <w:bCs/>
                <w:color w:val="1E4E85" w:themeColor="text1"/>
                <w:sz w:val="16"/>
                <w:szCs w:val="16"/>
                <w:lang w:eastAsia="fr-FR"/>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1C7A14">
        <w:trPr>
          <w:trHeight w:val="364"/>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napToGrid w:val="0"/>
              <w:spacing w:line="276" w:lineRule="auto"/>
              <w:rPr>
                <w:rFonts w:eastAsia="Microsoft YaHei" w:cs="Arial"/>
                <w:b/>
                <w:bCs/>
                <w:color w:val="1E4E85" w:themeColor="text1"/>
                <w:sz w:val="16"/>
                <w:szCs w:val="16"/>
                <w:lang w:eastAsia="fr-FR"/>
              </w:rPr>
            </w:pPr>
            <w:r w:rsidRPr="00E03600">
              <w:rPr>
                <w:rFonts w:eastAsia="Microsoft YaHei" w:cs="Arial"/>
                <w:color w:val="1E4E85" w:themeColor="text1"/>
                <w:sz w:val="16"/>
                <w:szCs w:val="16"/>
                <w:lang w:eastAsia="fr-FR"/>
              </w:rPr>
              <w:t>Personnel non permanent</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eastAsia="Microsoft YaHei" w:cs="Arial"/>
                <w:b/>
                <w:bCs/>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F90CBF">
        <w:trPr>
          <w:trHeight w:val="513"/>
        </w:trPr>
        <w:tc>
          <w:tcPr>
            <w:tcW w:w="602" w:type="pct"/>
            <w:vMerge w:val="restart"/>
            <w:tcBorders>
              <w:top w:val="single" w:sz="4" w:space="0" w:color="000000"/>
              <w:left w:val="single" w:sz="4" w:space="0" w:color="000000"/>
            </w:tcBorders>
            <w:shd w:val="clear" w:color="auto" w:fill="C6DAF2" w:themeFill="text1" w:themeFillTint="33"/>
            <w:vAlign w:val="center"/>
          </w:tcPr>
          <w:p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Déplacements</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Déplacements </w:t>
            </w:r>
            <w:r w:rsidRPr="00E03600">
              <w:rPr>
                <w:rFonts w:cs="Arial"/>
                <w:i/>
                <w:color w:val="1E4E85" w:themeColor="text1"/>
                <w:sz w:val="16"/>
                <w:szCs w:val="16"/>
              </w:rPr>
              <w:t>(</w:t>
            </w:r>
            <w:proofErr w:type="spellStart"/>
            <w:r w:rsidRPr="00E03600">
              <w:rPr>
                <w:rFonts w:cs="Arial"/>
                <w:i/>
                <w:color w:val="1E4E85" w:themeColor="text1"/>
                <w:sz w:val="16"/>
                <w:szCs w:val="16"/>
              </w:rPr>
              <w:t>ie</w:t>
            </w:r>
            <w:proofErr w:type="spellEnd"/>
            <w:r w:rsidRPr="00E03600">
              <w:rPr>
                <w:rFonts w:cs="Arial"/>
                <w:i/>
                <w:color w:val="1E4E85" w:themeColor="text1"/>
                <w:sz w:val="16"/>
                <w:szCs w:val="16"/>
              </w:rPr>
              <w:t xml:space="preserve"> vols longs courriers)</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F90CBF">
        <w:trPr>
          <w:trHeight w:val="314"/>
        </w:trPr>
        <w:tc>
          <w:tcPr>
            <w:tcW w:w="602" w:type="pct"/>
            <w:vMerge/>
            <w:tcBorders>
              <w:left w:val="single" w:sz="4" w:space="0" w:color="000000"/>
            </w:tcBorders>
            <w:shd w:val="clear" w:color="auto" w:fill="C6DAF2" w:themeFill="text1" w:themeFillTint="33"/>
            <w:vAlign w:val="center"/>
          </w:tcPr>
          <w:p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Déplacements locaux</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F90CBF">
        <w:trPr>
          <w:trHeight w:val="435"/>
        </w:trPr>
        <w:tc>
          <w:tcPr>
            <w:tcW w:w="602" w:type="pct"/>
            <w:vMerge/>
            <w:tcBorders>
              <w:left w:val="single" w:sz="4" w:space="0" w:color="000000"/>
            </w:tcBorders>
            <w:shd w:val="clear" w:color="auto" w:fill="C6DAF2" w:themeFill="text1" w:themeFillTint="33"/>
            <w:vAlign w:val="center"/>
          </w:tcPr>
          <w:p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Hébergement</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F90CBF">
        <w:trPr>
          <w:trHeight w:val="375"/>
        </w:trPr>
        <w:tc>
          <w:tcPr>
            <w:tcW w:w="602" w:type="pct"/>
            <w:vMerge/>
            <w:tcBorders>
              <w:left w:val="single" w:sz="4" w:space="0" w:color="000000"/>
              <w:bottom w:val="single" w:sz="4" w:space="0" w:color="000000"/>
            </w:tcBorders>
            <w:shd w:val="clear" w:color="auto" w:fill="C6DAF2" w:themeFill="text1" w:themeFillTint="33"/>
            <w:vAlign w:val="center"/>
          </w:tcPr>
          <w:p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Restauration</w:t>
            </w: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7A14" w:rsidRPr="00E03600" w:rsidRDefault="001C7A14" w:rsidP="00E2186A">
            <w:pPr>
              <w:snapToGrid w:val="0"/>
              <w:rPr>
                <w:rFonts w:cs="Arial"/>
                <w:b/>
                <w:bCs/>
                <w:sz w:val="16"/>
                <w:szCs w:val="16"/>
              </w:rPr>
            </w:pPr>
          </w:p>
        </w:tc>
      </w:tr>
      <w:tr w:rsidR="001C7A14" w:rsidRPr="00B0671C" w:rsidTr="001C7A14">
        <w:trPr>
          <w:trHeight w:val="471"/>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uppressLineNumbers/>
              <w:snapToGrid w:val="0"/>
              <w:spacing w:line="276" w:lineRule="auto"/>
              <w:rPr>
                <w:rFonts w:eastAsia="Microsoft YaHei" w:cs="Arial"/>
                <w:i/>
                <w:color w:val="1E4E85" w:themeColor="text1"/>
                <w:sz w:val="16"/>
                <w:szCs w:val="16"/>
                <w:lang w:eastAsia="fr-FR"/>
              </w:rPr>
            </w:pPr>
            <w:r w:rsidRPr="00E03600">
              <w:rPr>
                <w:rFonts w:eastAsia="Microsoft YaHei" w:cs="Arial"/>
                <w:color w:val="1E4E85" w:themeColor="text1"/>
                <w:sz w:val="16"/>
                <w:szCs w:val="16"/>
                <w:lang w:eastAsia="fr-FR"/>
              </w:rPr>
              <w:t xml:space="preserve">Equipement </w:t>
            </w:r>
            <w:r w:rsidRPr="00E03600">
              <w:rPr>
                <w:rFonts w:eastAsia="Microsoft YaHei" w:cs="Arial"/>
                <w:i/>
                <w:color w:val="1E4E85" w:themeColor="text1"/>
                <w:sz w:val="16"/>
                <w:szCs w:val="16"/>
                <w:lang w:eastAsia="fr-FR"/>
              </w:rPr>
              <w:t>(</w:t>
            </w:r>
            <w:proofErr w:type="spellStart"/>
            <w:r w:rsidRPr="00E03600">
              <w:rPr>
                <w:rFonts w:eastAsia="Microsoft YaHei" w:cs="Arial"/>
                <w:i/>
                <w:color w:val="1E4E85" w:themeColor="text1"/>
                <w:sz w:val="16"/>
                <w:szCs w:val="16"/>
                <w:lang w:eastAsia="fr-FR"/>
              </w:rPr>
              <w:t>ie</w:t>
            </w:r>
            <w:proofErr w:type="spellEnd"/>
            <w:r w:rsidRPr="00E03600">
              <w:rPr>
                <w:rFonts w:eastAsia="Microsoft YaHei" w:cs="Arial"/>
                <w:i/>
                <w:color w:val="1E4E85" w:themeColor="text1"/>
                <w:sz w:val="16"/>
                <w:szCs w:val="16"/>
                <w:lang w:eastAsia="fr-FR"/>
              </w:rPr>
              <w:t xml:space="preserve"> dépenses d'équipement/investissement imputables au projet)</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eastAsia="Microsoft YaHei" w:cs="Arial"/>
                <w:b/>
                <w:bCs/>
                <w:i/>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1C7A14">
        <w:trPr>
          <w:trHeight w:val="427"/>
        </w:trPr>
        <w:tc>
          <w:tcPr>
            <w:tcW w:w="602" w:type="pct"/>
            <w:vMerge w:val="restar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Location salle et matériel</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1C7A14">
        <w:trPr>
          <w:trHeight w:val="381"/>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Honoraires prestataires</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1C7A14">
        <w:trPr>
          <w:trHeight w:val="513"/>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Edition </w:t>
            </w:r>
            <w:r w:rsidRPr="00E03600">
              <w:rPr>
                <w:rFonts w:cs="Arial"/>
                <w:i/>
                <w:color w:val="1E4E85" w:themeColor="text1"/>
                <w:sz w:val="16"/>
                <w:szCs w:val="16"/>
              </w:rPr>
              <w:t>(ex</w:t>
            </w:r>
            <w:r w:rsidRPr="00E03600">
              <w:rPr>
                <w:rFonts w:ascii="Calibri" w:hAnsi="Calibri" w:cs="Calibri"/>
                <w:i/>
                <w:color w:val="1E4E85" w:themeColor="text1"/>
                <w:sz w:val="16"/>
                <w:szCs w:val="16"/>
              </w:rPr>
              <w:t> </w:t>
            </w:r>
            <w:r w:rsidRPr="00E03600">
              <w:rPr>
                <w:rFonts w:cs="Arial"/>
                <w:i/>
                <w:color w:val="1E4E85" w:themeColor="text1"/>
                <w:sz w:val="16"/>
                <w:szCs w:val="16"/>
              </w:rPr>
              <w:t>: frais d</w:t>
            </w:r>
            <w:r w:rsidRPr="00E03600">
              <w:rPr>
                <w:rFonts w:cs="Marianne"/>
                <w:i/>
                <w:color w:val="1E4E85" w:themeColor="text1"/>
                <w:sz w:val="16"/>
                <w:szCs w:val="16"/>
              </w:rPr>
              <w:t>’</w:t>
            </w:r>
            <w:r w:rsidRPr="00E03600">
              <w:rPr>
                <w:rFonts w:cs="Arial"/>
                <w:i/>
                <w:color w:val="1E4E85" w:themeColor="text1"/>
                <w:sz w:val="16"/>
                <w:szCs w:val="16"/>
              </w:rPr>
              <w:t>impression)</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r w:rsidR="001C7A14" w:rsidRPr="00B0671C" w:rsidTr="001C7A14">
        <w:trPr>
          <w:trHeight w:val="313"/>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rsidR="00B0671C" w:rsidRPr="00E03600" w:rsidRDefault="00B0671C" w:rsidP="00E2186A">
            <w:pPr>
              <w:suppressLineNumbers/>
              <w:snapToGrid w:val="0"/>
              <w:ind w:left="57"/>
              <w:rPr>
                <w:rFonts w:cs="Arial"/>
                <w:b/>
                <w:bCs/>
                <w:color w:val="1E4E85" w:themeColor="text1"/>
                <w:sz w:val="16"/>
                <w:szCs w:val="16"/>
              </w:rPr>
            </w:pPr>
            <w:r w:rsidRPr="00E03600">
              <w:rPr>
                <w:rFonts w:cs="Arial"/>
                <w:b/>
                <w:bCs/>
                <w:color w:val="1E4E85" w:themeColor="text1"/>
                <w:sz w:val="16"/>
                <w:szCs w:val="16"/>
              </w:rPr>
              <w:t>Total</w:t>
            </w: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671C" w:rsidRPr="00E03600" w:rsidRDefault="00B0671C" w:rsidP="00E2186A">
            <w:pPr>
              <w:snapToGrid w:val="0"/>
              <w:rPr>
                <w:rFonts w:cs="Arial"/>
                <w:b/>
                <w:bCs/>
                <w:sz w:val="16"/>
                <w:szCs w:val="16"/>
              </w:rPr>
            </w:pPr>
          </w:p>
        </w:tc>
      </w:tr>
    </w:tbl>
    <w:p w:rsidR="00E03600" w:rsidRDefault="00B0671C" w:rsidP="00E03600">
      <w:pPr>
        <w:spacing w:line="360" w:lineRule="auto"/>
        <w:rPr>
          <w:sz w:val="22"/>
          <w:szCs w:val="22"/>
        </w:rPr>
      </w:pPr>
      <w:r w:rsidRPr="00B0671C">
        <w:rPr>
          <w:sz w:val="22"/>
          <w:szCs w:val="22"/>
        </w:rPr>
        <w:tab/>
      </w:r>
    </w:p>
    <w:p w:rsidR="00B0671C" w:rsidRPr="00E03600" w:rsidRDefault="00E03600" w:rsidP="00E03600">
      <w:pPr>
        <w:spacing w:line="360" w:lineRule="auto"/>
        <w:rPr>
          <w:sz w:val="22"/>
          <w:szCs w:val="22"/>
        </w:rPr>
      </w:pPr>
      <w:r w:rsidRPr="00B0671C">
        <w:rPr>
          <w:noProof/>
          <w:sz w:val="22"/>
          <w:szCs w:val="22"/>
          <w:lang w:eastAsia="fr-FR"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297815</wp:posOffset>
                </wp:positionV>
                <wp:extent cx="2497455" cy="609600"/>
                <wp:effectExtent l="0" t="0" r="17145"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609600"/>
                        </a:xfrm>
                        <a:prstGeom prst="rect">
                          <a:avLst/>
                        </a:prstGeom>
                        <a:solidFill>
                          <a:srgbClr val="FFFFFF"/>
                        </a:solidFill>
                        <a:ln w="9525">
                          <a:solidFill>
                            <a:srgbClr val="000000"/>
                          </a:solidFill>
                          <a:miter lim="800000"/>
                          <a:headEnd/>
                          <a:tailEnd/>
                        </a:ln>
                      </wps:spPr>
                      <wps:txbx>
                        <w:txbxContent>
                          <w:p w:rsidR="00B0671C" w:rsidRDefault="00B0671C" w:rsidP="00B0671C">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28" type="#_x0000_t202" style="position:absolute;margin-left:145.45pt;margin-top:23.45pt;width:196.65pt;height: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">
                <v:textbox>
                  <w:txbxContent>
                    <w:p w:rsidR="00B0671C" w:rsidRDefault="00B0671C" w:rsidP="00B0671C">
                      <w:r>
                        <w:t>………………………………………………………………………………………………………………………………………………………………………………………………………………</w:t>
                      </w:r>
                    </w:p>
                  </w:txbxContent>
                </v:textbox>
                <w10:wrap anchorx="margin"/>
              </v:shape>
            </w:pict>
          </mc:Fallback>
        </mc:AlternateContent>
      </w:r>
      <w:r w:rsidR="00B0671C" w:rsidRPr="00E03600">
        <w:rPr>
          <w:sz w:val="22"/>
          <w:szCs w:val="22"/>
          <w:shd w:val="clear" w:color="auto" w:fill="92CDDC"/>
        </w:rPr>
        <w:t>Certifié conforme par la personne habilitée à certifier les comptes (Nom, statut, signature et cachet)</w:t>
      </w:r>
    </w:p>
    <w:p w:rsidR="00B0671C" w:rsidRPr="00B0671C" w:rsidRDefault="00B0671C">
      <w:pPr>
        <w:widowControl/>
        <w:rPr>
          <w:sz w:val="22"/>
          <w:szCs w:val="22"/>
          <w:lang w:bidi="ar-SA"/>
        </w:rPr>
        <w:sectPr w:rsidR="00B0671C" w:rsidRPr="00B0671C" w:rsidSect="00B0671C">
          <w:pgSz w:w="16838" w:h="11906" w:orient="landscape"/>
          <w:pgMar w:top="964" w:right="1134" w:bottom="964" w:left="1588" w:header="0" w:footer="2268" w:gutter="0"/>
          <w:cols w:space="720"/>
          <w:formProt w:val="0"/>
          <w:docGrid w:linePitch="600" w:charSpace="40960"/>
        </w:sectPr>
      </w:pPr>
    </w:p>
    <w:p w:rsidR="00B0671C" w:rsidRPr="00B0671C" w:rsidRDefault="00B0671C" w:rsidP="00B0671C">
      <w:pPr>
        <w:pStyle w:val="En-tte"/>
        <w:tabs>
          <w:tab w:val="clear" w:pos="4535"/>
          <w:tab w:val="clear" w:pos="9071"/>
        </w:tabs>
        <w:spacing w:line="200" w:lineRule="atLeast"/>
        <w:rPr>
          <w:rFonts w:cs="Arial"/>
          <w:i/>
          <w:sz w:val="22"/>
          <w:szCs w:val="22"/>
        </w:rPr>
      </w:pPr>
      <w:r w:rsidRPr="00B0671C">
        <w:rPr>
          <w:rFonts w:cs="Arial"/>
          <w:i/>
          <w:sz w:val="22"/>
          <w:szCs w:val="22"/>
        </w:rPr>
        <w:lastRenderedPageBreak/>
        <w:t>Commentaires éventuels</w:t>
      </w:r>
      <w:r w:rsidR="001C7A14">
        <w:rPr>
          <w:rFonts w:cs="Arial"/>
          <w:i/>
          <w:sz w:val="22"/>
          <w:szCs w:val="22"/>
        </w:rPr>
        <w:t xml:space="preserve"> sur l’exécution financière</w:t>
      </w:r>
    </w:p>
    <w:p w:rsidR="00B0671C" w:rsidRPr="00B0671C" w:rsidRDefault="00B0671C" w:rsidP="00B0671C">
      <w:pPr>
        <w:pStyle w:val="ATENIntertitres"/>
        <w:pBdr>
          <w:top w:val="single" w:sz="4" w:space="1" w:color="auto"/>
          <w:left w:val="single" w:sz="4" w:space="4" w:color="auto"/>
          <w:bottom w:val="single" w:sz="4" w:space="1" w:color="auto"/>
          <w:right w:val="single" w:sz="4" w:space="4" w:color="auto"/>
        </w:pBdr>
        <w:shd w:val="clear" w:color="auto" w:fill="FFFFFF"/>
        <w:rPr>
          <w:rFonts w:ascii="Marianne" w:hAnsi="Marianne" w:cs="Tahoma"/>
          <w:bCs/>
          <w:sz w:val="22"/>
          <w:szCs w:val="22"/>
        </w:rPr>
      </w:pPr>
    </w:p>
    <w:p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rsidR="00B0671C" w:rsidRPr="00B0671C" w:rsidRDefault="00B0671C" w:rsidP="00B0671C">
      <w:pPr>
        <w:pStyle w:val="ATENCorpsdudocument"/>
        <w:spacing w:line="240" w:lineRule="auto"/>
        <w:rPr>
          <w:rFonts w:ascii="Marianne" w:hAnsi="Marianne"/>
          <w:b/>
          <w:sz w:val="22"/>
          <w:szCs w:val="22"/>
        </w:rPr>
      </w:pPr>
      <w:r w:rsidRPr="00B0671C">
        <w:rPr>
          <w:rFonts w:ascii="Marianne" w:hAnsi="Marianne"/>
          <w:b/>
          <w:sz w:val="22"/>
          <w:szCs w:val="22"/>
        </w:rPr>
        <w:t>Attention</w:t>
      </w:r>
      <w:r w:rsidRPr="00B0671C">
        <w:rPr>
          <w:rFonts w:ascii="Calibri" w:hAnsi="Calibri" w:cs="Calibri"/>
          <w:b/>
          <w:sz w:val="22"/>
          <w:szCs w:val="22"/>
        </w:rPr>
        <w:t> </w:t>
      </w:r>
      <w:r w:rsidRPr="00B0671C">
        <w:rPr>
          <w:rFonts w:ascii="Marianne" w:hAnsi="Marianne"/>
          <w:b/>
          <w:sz w:val="22"/>
          <w:szCs w:val="22"/>
        </w:rPr>
        <w:t>: les frais de structure ne sont pas pris en charge, la r</w:t>
      </w:r>
      <w:r w:rsidRPr="00B0671C">
        <w:rPr>
          <w:rFonts w:ascii="Marianne" w:hAnsi="Marianne" w:cs="Marianne"/>
          <w:b/>
          <w:sz w:val="22"/>
          <w:szCs w:val="22"/>
        </w:rPr>
        <w:t>é</w:t>
      </w:r>
      <w:r w:rsidRPr="00B0671C">
        <w:rPr>
          <w:rFonts w:ascii="Marianne" w:hAnsi="Marianne"/>
          <w:b/>
          <w:sz w:val="22"/>
          <w:szCs w:val="22"/>
        </w:rPr>
        <w:t>mun</w:t>
      </w:r>
      <w:r w:rsidRPr="00B0671C">
        <w:rPr>
          <w:rFonts w:ascii="Marianne" w:hAnsi="Marianne" w:cs="Marianne"/>
          <w:b/>
          <w:sz w:val="22"/>
          <w:szCs w:val="22"/>
        </w:rPr>
        <w:t>é</w:t>
      </w:r>
      <w:r w:rsidRPr="00B0671C">
        <w:rPr>
          <w:rFonts w:ascii="Marianne" w:hAnsi="Marianne"/>
          <w:b/>
          <w:sz w:val="22"/>
          <w:szCs w:val="22"/>
        </w:rPr>
        <w:t xml:space="preserve">ration </w:t>
      </w:r>
      <w:r w:rsidRPr="00B0671C">
        <w:rPr>
          <w:rFonts w:ascii="Marianne" w:hAnsi="Marianne" w:cs="Marianne"/>
          <w:b/>
          <w:sz w:val="22"/>
          <w:szCs w:val="22"/>
        </w:rPr>
        <w:t>é</w:t>
      </w:r>
      <w:r w:rsidRPr="00B0671C">
        <w:rPr>
          <w:rFonts w:ascii="Marianne" w:hAnsi="Marianne"/>
          <w:b/>
          <w:sz w:val="22"/>
          <w:szCs w:val="22"/>
        </w:rPr>
        <w:t>ventuelle des salari</w:t>
      </w:r>
      <w:r w:rsidRPr="00B0671C">
        <w:rPr>
          <w:rFonts w:ascii="Marianne" w:hAnsi="Marianne" w:cs="Marianne"/>
          <w:b/>
          <w:sz w:val="22"/>
          <w:szCs w:val="22"/>
        </w:rPr>
        <w:t>é</w:t>
      </w:r>
      <w:r w:rsidRPr="00B0671C">
        <w:rPr>
          <w:rFonts w:ascii="Marianne" w:hAnsi="Marianne"/>
          <w:b/>
          <w:sz w:val="22"/>
          <w:szCs w:val="22"/>
        </w:rPr>
        <w:t>s concernés par le micro-projet se fait sur la base du coût réel journalier (fiches de paie à l’appui).</w:t>
      </w:r>
    </w:p>
    <w:p w:rsidR="00B0671C" w:rsidRPr="00B0671C" w:rsidRDefault="00B0671C" w:rsidP="00B0671C">
      <w:pPr>
        <w:pStyle w:val="ATENIntertitres"/>
        <w:rPr>
          <w:rFonts w:ascii="Marianne" w:hAnsi="Marianne" w:cs="Tahoma"/>
          <w:bCs/>
          <w:sz w:val="22"/>
          <w:szCs w:val="22"/>
        </w:rPr>
      </w:pPr>
    </w:p>
    <w:p w:rsidR="00B0671C" w:rsidRPr="00B0671C" w:rsidRDefault="00B0671C" w:rsidP="00B0671C">
      <w:pPr>
        <w:pStyle w:val="ATENIntertitres"/>
        <w:rPr>
          <w:rFonts w:ascii="Marianne" w:hAnsi="Marianne"/>
          <w:sz w:val="22"/>
          <w:szCs w:val="22"/>
        </w:rPr>
      </w:pPr>
    </w:p>
    <w:p w:rsidR="00B0671C" w:rsidRPr="00B0671C" w:rsidRDefault="00B0671C" w:rsidP="001C7A14">
      <w:pPr>
        <w:pStyle w:val="Titre2"/>
      </w:pPr>
      <w:r w:rsidRPr="00B0671C">
        <w:t>Perspectives après micro-projet et conclusion</w:t>
      </w:r>
    </w:p>
    <w:p w:rsidR="00B0671C" w:rsidRPr="00B0671C" w:rsidRDefault="00B0671C" w:rsidP="001C7A14">
      <w:pPr>
        <w:pStyle w:val="ATENrubriques"/>
        <w:pBdr>
          <w:bottom w:val="none" w:sz="0" w:space="0" w:color="auto"/>
        </w:pBdr>
        <w:rPr>
          <w:rFonts w:ascii="Marianne" w:hAnsi="Marianne" w:cs="Tahoma"/>
          <w:bCs/>
          <w:sz w:val="22"/>
          <w:szCs w:val="22"/>
        </w:rPr>
      </w:pPr>
    </w:p>
    <w:p w:rsidR="00B0671C" w:rsidRPr="00B0671C" w:rsidRDefault="00B0671C" w:rsidP="001C7A14">
      <w:pPr>
        <w:pStyle w:val="En-tte"/>
        <w:suppressLineNumbers w:val="0"/>
        <w:tabs>
          <w:tab w:val="clear" w:pos="4535"/>
          <w:tab w:val="clear" w:pos="9071"/>
          <w:tab w:val="left" w:pos="2552"/>
        </w:tabs>
        <w:suppressAutoHyphens/>
        <w:jc w:val="both"/>
        <w:rPr>
          <w:sz w:val="22"/>
          <w:szCs w:val="22"/>
        </w:rPr>
      </w:pPr>
      <w:r w:rsidRPr="001C7A14">
        <w:rPr>
          <w:rFonts w:cs="Arial"/>
          <w:b/>
          <w:bCs/>
          <w:color w:val="3F8C4E" w:themeColor="accent2"/>
          <w:sz w:val="22"/>
          <w:szCs w:val="22"/>
        </w:rPr>
        <w:t>Stratégie de sortie de micro-projet adoptée (le cas échéant)</w:t>
      </w:r>
      <w:r w:rsidRPr="001C7A14">
        <w:rPr>
          <w:rFonts w:cs="Arial"/>
          <w:b/>
          <w:i/>
          <w:color w:val="3F8C4E" w:themeColor="accent2"/>
          <w:sz w:val="22"/>
          <w:szCs w:val="22"/>
        </w:rPr>
        <w:t xml:space="preserve"> </w:t>
      </w:r>
      <w:r w:rsidRPr="00B0671C">
        <w:rPr>
          <w:rFonts w:cs="Arial"/>
          <w:i/>
          <w:sz w:val="22"/>
          <w:szCs w:val="22"/>
        </w:rPr>
        <w:t>(</w:t>
      </w:r>
      <w:r w:rsidRPr="00B0671C">
        <w:rPr>
          <w:rFonts w:cs="Arial"/>
          <w:i/>
          <w:iCs/>
          <w:sz w:val="22"/>
          <w:szCs w:val="22"/>
        </w:rPr>
        <w:t>la destination des matériels et équipements (joindre en annexe un bref inventaire), les mesures prises pour garantir la pérennité des acquis et/ou leur réplication, communication autours du micro-projet/ valorisation - 400 c</w:t>
      </w:r>
      <w:r w:rsidR="001C7A14">
        <w:rPr>
          <w:rFonts w:cs="Arial"/>
          <w:i/>
          <w:iCs/>
          <w:sz w:val="22"/>
          <w:szCs w:val="22"/>
        </w:rPr>
        <w:t>ar.</w:t>
      </w:r>
      <w:r w:rsidRPr="00B0671C">
        <w:rPr>
          <w:rFonts w:cs="Arial"/>
          <w:i/>
          <w:iCs/>
          <w:sz w:val="22"/>
          <w:szCs w:val="22"/>
        </w:rPr>
        <w:t xml:space="preserve"> max.)</w:t>
      </w:r>
    </w:p>
    <w:p w:rsidR="00B0671C" w:rsidRDefault="00C103C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Concernant les équipements acquis dans le cadre du projet (pièges photo), ils sont conservés au GEPOG et seront utilisés lors de futurs projets.</w:t>
      </w:r>
    </w:p>
    <w:p w:rsidR="00C103CC" w:rsidRPr="00B0671C" w:rsidRDefault="00C103C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rsidR="00B0671C" w:rsidRPr="001C7A14"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Leçons à tirer pour de futurs micro-projets </w:t>
      </w:r>
      <w:r w:rsidR="001C7A14" w:rsidRPr="001C7A14">
        <w:rPr>
          <w:rFonts w:cs="Arial"/>
          <w:i/>
          <w:sz w:val="22"/>
          <w:szCs w:val="22"/>
        </w:rPr>
        <w:t>(</w:t>
      </w:r>
      <w:r w:rsidRPr="001C7A14">
        <w:rPr>
          <w:rFonts w:cs="Arial"/>
          <w:i/>
          <w:sz w:val="22"/>
          <w:szCs w:val="22"/>
        </w:rPr>
        <w:t xml:space="preserve">dont éléments et acquis réplicables du micro-projet </w:t>
      </w:r>
      <w:r w:rsidR="001C7A14" w:rsidRPr="001C7A14">
        <w:rPr>
          <w:rFonts w:cs="Arial"/>
          <w:i/>
          <w:sz w:val="22"/>
          <w:szCs w:val="22"/>
        </w:rPr>
        <w:t xml:space="preserve">- </w:t>
      </w:r>
      <w:r w:rsidRPr="001C7A14">
        <w:rPr>
          <w:rFonts w:cs="Arial"/>
          <w:i/>
          <w:iCs/>
          <w:sz w:val="22"/>
          <w:szCs w:val="22"/>
        </w:rPr>
        <w:t xml:space="preserve">400 car. </w:t>
      </w:r>
      <w:proofErr w:type="gramStart"/>
      <w:r w:rsidRPr="001C7A14">
        <w:rPr>
          <w:rFonts w:cs="Arial"/>
          <w:i/>
          <w:iCs/>
          <w:sz w:val="22"/>
          <w:szCs w:val="22"/>
        </w:rPr>
        <w:t>max</w:t>
      </w:r>
      <w:proofErr w:type="gramEnd"/>
      <w:r w:rsidRPr="001C7A14">
        <w:rPr>
          <w:rFonts w:cs="Arial"/>
          <w:i/>
          <w:iCs/>
          <w:sz w:val="22"/>
          <w:szCs w:val="22"/>
        </w:rPr>
        <w:t>)</w:t>
      </w:r>
    </w:p>
    <w:p w:rsidR="00B0671C" w:rsidRDefault="00D219E6"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Ressortent de ce projet, les points de vigilance suivants :</w:t>
      </w:r>
    </w:p>
    <w:p w:rsidR="00D219E6" w:rsidRDefault="00D219E6" w:rsidP="00D219E6">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552"/>
        </w:tabs>
        <w:jc w:val="both"/>
        <w:rPr>
          <w:sz w:val="22"/>
          <w:szCs w:val="22"/>
        </w:rPr>
      </w:pPr>
      <w:proofErr w:type="gramStart"/>
      <w:r>
        <w:rPr>
          <w:sz w:val="22"/>
          <w:szCs w:val="22"/>
        </w:rPr>
        <w:t>pour</w:t>
      </w:r>
      <w:proofErr w:type="gramEnd"/>
      <w:r>
        <w:rPr>
          <w:sz w:val="22"/>
          <w:szCs w:val="22"/>
        </w:rPr>
        <w:t xml:space="preserve"> de prochains suivis, il conviendra d’améliorer l’étanchéité des pièges photo</w:t>
      </w:r>
    </w:p>
    <w:p w:rsidR="00D219E6" w:rsidRPr="00D219E6" w:rsidRDefault="00D219E6" w:rsidP="00D219E6">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552"/>
        </w:tabs>
        <w:jc w:val="both"/>
        <w:rPr>
          <w:sz w:val="22"/>
          <w:szCs w:val="22"/>
        </w:rPr>
      </w:pPr>
      <w:proofErr w:type="gramStart"/>
      <w:r>
        <w:rPr>
          <w:sz w:val="22"/>
          <w:szCs w:val="22"/>
        </w:rPr>
        <w:t>également</w:t>
      </w:r>
      <w:proofErr w:type="gramEnd"/>
      <w:r>
        <w:rPr>
          <w:sz w:val="22"/>
          <w:szCs w:val="22"/>
        </w:rPr>
        <w:t>, une réflexion plus poussée sur le positionnement des pièges photo sera à conduire au vu de l’expérience de cette année</w:t>
      </w: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b/>
          <w:sz w:val="22"/>
          <w:szCs w:val="22"/>
        </w:rPr>
      </w:pPr>
    </w:p>
    <w:p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rsidR="00B0671C" w:rsidRPr="00B0671C"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Y a-t-il eu un effet de levier grâce à Te Me Um </w:t>
      </w:r>
      <w:r w:rsidRPr="00B0671C">
        <w:rPr>
          <w:rFonts w:cs="Arial"/>
          <w:i/>
          <w:sz w:val="22"/>
          <w:szCs w:val="22"/>
        </w:rPr>
        <w:t>(accès à d'autres financement et/ou perspectives de poursuivre avec un projet de plus grande envergure</w:t>
      </w:r>
      <w:r w:rsidRPr="00B0671C">
        <w:rPr>
          <w:rFonts w:ascii="Calibri" w:hAnsi="Calibri" w:cs="Calibri"/>
          <w:i/>
          <w:sz w:val="22"/>
          <w:szCs w:val="22"/>
        </w:rPr>
        <w:t> </w:t>
      </w:r>
      <w:r w:rsidRPr="00B0671C">
        <w:rPr>
          <w:rFonts w:cs="Arial"/>
          <w:i/>
          <w:sz w:val="22"/>
          <w:szCs w:val="22"/>
        </w:rPr>
        <w:t xml:space="preserve">? Si oui, merci d'expliquer - </w:t>
      </w:r>
      <w:r w:rsidRPr="00B0671C">
        <w:rPr>
          <w:rFonts w:cs="Arial"/>
          <w:i/>
          <w:iCs/>
          <w:sz w:val="22"/>
          <w:szCs w:val="22"/>
        </w:rPr>
        <w:t xml:space="preserve">500 car. </w:t>
      </w:r>
      <w:proofErr w:type="gramStart"/>
      <w:r w:rsidRPr="00B0671C">
        <w:rPr>
          <w:rFonts w:cs="Arial"/>
          <w:i/>
          <w:iCs/>
          <w:sz w:val="22"/>
          <w:szCs w:val="22"/>
        </w:rPr>
        <w:t>max</w:t>
      </w:r>
      <w:proofErr w:type="gramEnd"/>
      <w:r w:rsidRPr="00B0671C">
        <w:rPr>
          <w:rFonts w:cs="Arial"/>
          <w:i/>
          <w:iCs/>
          <w:sz w:val="22"/>
          <w:szCs w:val="22"/>
        </w:rPr>
        <w:t>)</w:t>
      </w:r>
    </w:p>
    <w:p w:rsidR="006A0829" w:rsidRDefault="006A0829" w:rsidP="006A0829">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Le financement Te Me Um était adapté au dimensionnement et à l’ambition de ce projet.</w:t>
      </w:r>
    </w:p>
    <w:p w:rsidR="006A0829" w:rsidRPr="00B0671C" w:rsidRDefault="006A0829" w:rsidP="006A0829">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6A0829" w:rsidRDefault="006A0829"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Des projets de plus grande ampleur sont envisagés dans l’avenir afin de continuer à étudier le Coq-de-roche et son succès reproducteur :</w:t>
      </w:r>
    </w:p>
    <w:p w:rsidR="006A0829" w:rsidRDefault="006A0829" w:rsidP="006A0829">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552"/>
        </w:tabs>
        <w:jc w:val="both"/>
        <w:rPr>
          <w:sz w:val="22"/>
          <w:szCs w:val="22"/>
        </w:rPr>
      </w:pPr>
      <w:proofErr w:type="gramStart"/>
      <w:r>
        <w:rPr>
          <w:sz w:val="22"/>
          <w:szCs w:val="22"/>
        </w:rPr>
        <w:t>identification</w:t>
      </w:r>
      <w:proofErr w:type="gramEnd"/>
      <w:r>
        <w:rPr>
          <w:sz w:val="22"/>
          <w:szCs w:val="22"/>
        </w:rPr>
        <w:t xml:space="preserve"> automatisée de nouveaux sites de reproduction via l’étude d’une signature LIDAR</w:t>
      </w:r>
    </w:p>
    <w:p w:rsidR="006A0829" w:rsidRDefault="006A0829" w:rsidP="006A0829">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552"/>
        </w:tabs>
        <w:jc w:val="both"/>
        <w:rPr>
          <w:sz w:val="22"/>
          <w:szCs w:val="22"/>
        </w:rPr>
      </w:pPr>
      <w:proofErr w:type="gramStart"/>
      <w:r>
        <w:rPr>
          <w:sz w:val="22"/>
          <w:szCs w:val="22"/>
        </w:rPr>
        <w:t>caractérisation</w:t>
      </w:r>
      <w:proofErr w:type="gramEnd"/>
      <w:r>
        <w:rPr>
          <w:sz w:val="22"/>
          <w:szCs w:val="22"/>
        </w:rPr>
        <w:t xml:space="preserve"> des paramètres biotiques et abiotiques des grottes utilisées par l’espèce</w:t>
      </w:r>
    </w:p>
    <w:p w:rsidR="006A0829" w:rsidRDefault="006A0829" w:rsidP="006A0829">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552"/>
        </w:tabs>
        <w:jc w:val="both"/>
        <w:rPr>
          <w:sz w:val="22"/>
          <w:szCs w:val="22"/>
        </w:rPr>
      </w:pPr>
      <w:proofErr w:type="gramStart"/>
      <w:r>
        <w:rPr>
          <w:sz w:val="22"/>
          <w:szCs w:val="22"/>
        </w:rPr>
        <w:t>étude</w:t>
      </w:r>
      <w:proofErr w:type="gramEnd"/>
      <w:r>
        <w:rPr>
          <w:sz w:val="22"/>
          <w:szCs w:val="22"/>
        </w:rPr>
        <w:t xml:space="preserve"> des marqueurs génétiques de l’espèce pour identifier la possibilité de réaliser une étude génétique</w:t>
      </w:r>
    </w:p>
    <w:p w:rsidR="00B0671C" w:rsidRPr="006A0829" w:rsidRDefault="006A0829" w:rsidP="00E11389">
      <w:pPr>
        <w:pStyle w:val="Paragraphedeliste"/>
        <w:numPr>
          <w:ilvl w:val="0"/>
          <w:numId w:val="17"/>
        </w:num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roofErr w:type="gramStart"/>
      <w:r w:rsidRPr="006A0829">
        <w:rPr>
          <w:sz w:val="22"/>
          <w:szCs w:val="22"/>
        </w:rPr>
        <w:t>le</w:t>
      </w:r>
      <w:proofErr w:type="gramEnd"/>
      <w:r w:rsidRPr="006A0829">
        <w:rPr>
          <w:sz w:val="22"/>
          <w:szCs w:val="22"/>
        </w:rPr>
        <w:t xml:space="preserve"> cas échéant, réalisation d’une étude génétique des populations via le recours à une thèse</w:t>
      </w:r>
    </w:p>
    <w:p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rsidR="00B0671C" w:rsidRPr="00B0671C" w:rsidRDefault="00B0671C" w:rsidP="001C7A14">
      <w:pPr>
        <w:pStyle w:val="En-tte"/>
        <w:suppressLineNumbers w:val="0"/>
        <w:tabs>
          <w:tab w:val="clear" w:pos="4535"/>
          <w:tab w:val="clear" w:pos="9071"/>
          <w:tab w:val="left" w:pos="2552"/>
        </w:tabs>
        <w:suppressAutoHyphens/>
        <w:jc w:val="both"/>
        <w:rPr>
          <w:rFonts w:cs="Arial"/>
          <w:sz w:val="22"/>
          <w:szCs w:val="22"/>
        </w:rPr>
      </w:pPr>
      <w:r w:rsidRPr="001C7A14">
        <w:rPr>
          <w:rFonts w:cs="Arial"/>
          <w:b/>
          <w:color w:val="3F8C4E" w:themeColor="accent2"/>
          <w:sz w:val="22"/>
          <w:szCs w:val="22"/>
        </w:rPr>
        <w:t xml:space="preserve">Article pour le site internet </w:t>
      </w:r>
      <w:r w:rsidRPr="00B0671C">
        <w:rPr>
          <w:rFonts w:cs="Arial"/>
          <w:i/>
          <w:iCs/>
          <w:sz w:val="22"/>
          <w:szCs w:val="22"/>
        </w:rPr>
        <w:t xml:space="preserve">(500 car. </w:t>
      </w:r>
      <w:proofErr w:type="gramStart"/>
      <w:r w:rsidRPr="00B0671C">
        <w:rPr>
          <w:rFonts w:cs="Arial"/>
          <w:i/>
          <w:iCs/>
          <w:sz w:val="22"/>
          <w:szCs w:val="22"/>
        </w:rPr>
        <w:t>max</w:t>
      </w:r>
      <w:proofErr w:type="gramEnd"/>
      <w:r w:rsidRPr="00B0671C">
        <w:rPr>
          <w:rFonts w:cs="Arial"/>
          <w:i/>
          <w:iCs/>
          <w:sz w:val="22"/>
          <w:szCs w:val="22"/>
        </w:rPr>
        <w:t>, possibilité de joindre des documents ou liens)</w:t>
      </w:r>
    </w:p>
    <w:p w:rsidR="00B0671C" w:rsidRPr="00B0671C" w:rsidRDefault="00D219E6"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Pr>
          <w:rFonts w:cs="Arial"/>
          <w:sz w:val="22"/>
          <w:szCs w:val="22"/>
        </w:rPr>
        <w:t>Ce projet a eu pour objectif d’une part d’étudier la reproduction du Coq-de-roche et d’autre part d’évaluer l’impact de la fréquentation humaine sur le succès reproducteur de l’espèce.</w:t>
      </w:r>
      <w:r w:rsidR="00140C12">
        <w:rPr>
          <w:rFonts w:cs="Arial"/>
          <w:sz w:val="22"/>
          <w:szCs w:val="22"/>
        </w:rPr>
        <w:t xml:space="preserve"> Le suivi effectué cette année confirme la nécessité de réaliser le suivi entre février et mai avec une période de reproduction centrée entre février et avril, un pic de ponte en février et de jeunes en mars. La tendance à la baisse du succès reproducteur est confirmée encore cette année. Enfin, plusieurs grottes suivies ont été visitées pendant la période de reproduction du Coq-de-roche. Même si le nombre de grottes suivies n’est pas assez élevé pour analyser </w:t>
      </w:r>
      <w:r w:rsidR="00140C12">
        <w:rPr>
          <w:rFonts w:cs="Arial"/>
          <w:sz w:val="22"/>
          <w:szCs w:val="22"/>
        </w:rPr>
        <w:lastRenderedPageBreak/>
        <w:t xml:space="preserve">statistiquement les résultats, cette fréquentation humaine des grottes pourrait </w:t>
      </w:r>
      <w:r w:rsidR="000D2FE0">
        <w:rPr>
          <w:rFonts w:cs="Arial"/>
          <w:sz w:val="22"/>
          <w:szCs w:val="22"/>
        </w:rPr>
        <w:t xml:space="preserve">contribuer à la </w:t>
      </w:r>
      <w:r w:rsidR="00140C12">
        <w:rPr>
          <w:rFonts w:cs="Arial"/>
          <w:sz w:val="22"/>
          <w:szCs w:val="22"/>
        </w:rPr>
        <w:t>baisse du succès reproducteur.</w:t>
      </w:r>
    </w:p>
    <w:p w:rsidR="00B0671C" w:rsidRPr="00B0671C" w:rsidRDefault="00B0671C" w:rsidP="00B0671C">
      <w:pPr>
        <w:pStyle w:val="ATENCorpsdudocument"/>
        <w:rPr>
          <w:rFonts w:ascii="Marianne" w:hAnsi="Marianne"/>
          <w:sz w:val="22"/>
          <w:szCs w:val="22"/>
        </w:rPr>
      </w:pPr>
    </w:p>
    <w:p w:rsidR="00B0671C" w:rsidRPr="00B0671C" w:rsidRDefault="00B0671C" w:rsidP="00B0671C">
      <w:pPr>
        <w:pStyle w:val="ATENCorpsdudocument"/>
        <w:rPr>
          <w:rFonts w:ascii="Marianne" w:hAnsi="Marianne"/>
          <w:sz w:val="22"/>
          <w:szCs w:val="22"/>
        </w:rPr>
      </w:pPr>
      <w:r w:rsidRPr="00B0671C">
        <w:rPr>
          <w:rFonts w:ascii="Marianne" w:hAnsi="Marianne"/>
          <w:b/>
          <w:bCs/>
          <w:sz w:val="22"/>
          <w:szCs w:val="22"/>
        </w:rPr>
        <w:t>Pour mémoire liste des pièces à fournir</w:t>
      </w:r>
      <w:r w:rsidRPr="00B0671C">
        <w:rPr>
          <w:rFonts w:ascii="Calibri" w:hAnsi="Calibri" w:cs="Calibri"/>
          <w:b/>
          <w:bCs/>
          <w:sz w:val="22"/>
          <w:szCs w:val="22"/>
        </w:rPr>
        <w:t> </w:t>
      </w:r>
      <w:r w:rsidRPr="00B0671C">
        <w:rPr>
          <w:rFonts w:ascii="Marianne" w:hAnsi="Marianne"/>
          <w:b/>
          <w:bCs/>
          <w:sz w:val="22"/>
          <w:szCs w:val="22"/>
        </w:rPr>
        <w:t>:</w:t>
      </w:r>
    </w:p>
    <w:p w:rsidR="00B0671C" w:rsidRPr="00B0671C" w:rsidRDefault="00B0671C" w:rsidP="00B0671C">
      <w:pPr>
        <w:pStyle w:val="ATENCorpsdudocument"/>
        <w:rPr>
          <w:rFonts w:ascii="Marianne" w:hAnsi="Marianne"/>
          <w:sz w:val="22"/>
          <w:szCs w:val="22"/>
        </w:rPr>
      </w:pPr>
      <w:r w:rsidRPr="00B0671C">
        <w:rPr>
          <w:rFonts w:ascii="Marianne" w:hAnsi="Marianne"/>
          <w:sz w:val="22"/>
          <w:szCs w:val="22"/>
        </w:rPr>
        <w:t>- la présente fiche complétée</w:t>
      </w:r>
    </w:p>
    <w:p w:rsidR="00B0671C" w:rsidRPr="00B0671C" w:rsidRDefault="00B0671C" w:rsidP="00B0671C">
      <w:pPr>
        <w:pStyle w:val="ATENCorpsdudocument"/>
        <w:rPr>
          <w:rFonts w:ascii="Marianne" w:hAnsi="Marianne"/>
          <w:sz w:val="22"/>
          <w:szCs w:val="22"/>
        </w:rPr>
      </w:pPr>
      <w:r w:rsidRPr="00B0671C">
        <w:rPr>
          <w:rFonts w:ascii="Marianne" w:hAnsi="Marianne"/>
          <w:sz w:val="22"/>
          <w:szCs w:val="22"/>
        </w:rPr>
        <w:t>- au moins 3 photos</w:t>
      </w:r>
      <w:r w:rsidRPr="00B0671C">
        <w:rPr>
          <w:rStyle w:val="Appelnotedebasdep"/>
          <w:rFonts w:ascii="Marianne" w:hAnsi="Marianne"/>
          <w:sz w:val="22"/>
          <w:szCs w:val="22"/>
        </w:rPr>
        <w:footnoteReference w:customMarkFollows="1" w:id="1"/>
        <w:sym w:font="Symbol" w:char="F02A"/>
      </w:r>
      <w:r w:rsidRPr="00B0671C">
        <w:rPr>
          <w:rFonts w:ascii="Marianne" w:hAnsi="Marianne"/>
          <w:sz w:val="22"/>
          <w:szCs w:val="22"/>
        </w:rPr>
        <w:t xml:space="preserve"> assorties des crédits au format jpeg ou png de minimum 1000 </w:t>
      </w:r>
      <w:proofErr w:type="spellStart"/>
      <w:r w:rsidRPr="00B0671C">
        <w:rPr>
          <w:rFonts w:ascii="Marianne" w:hAnsi="Marianne"/>
          <w:sz w:val="22"/>
          <w:szCs w:val="22"/>
        </w:rPr>
        <w:t>pxl</w:t>
      </w:r>
      <w:proofErr w:type="spellEnd"/>
      <w:r w:rsidRPr="00B0671C">
        <w:rPr>
          <w:rFonts w:ascii="Marianne" w:hAnsi="Marianne"/>
          <w:sz w:val="22"/>
          <w:szCs w:val="22"/>
        </w:rPr>
        <w:t xml:space="preserve"> de côté</w:t>
      </w:r>
    </w:p>
    <w:p w:rsidR="00B0671C" w:rsidRPr="00B0671C" w:rsidRDefault="00B0671C" w:rsidP="00B0671C">
      <w:pPr>
        <w:pStyle w:val="ATENCorpsdudocument"/>
        <w:rPr>
          <w:rFonts w:ascii="Marianne" w:hAnsi="Marianne"/>
          <w:color w:val="111111"/>
          <w:sz w:val="22"/>
          <w:szCs w:val="22"/>
        </w:rPr>
      </w:pPr>
      <w:r w:rsidRPr="00B0671C">
        <w:rPr>
          <w:rFonts w:ascii="Marianne" w:hAnsi="Marianne"/>
          <w:sz w:val="22"/>
          <w:szCs w:val="22"/>
        </w:rPr>
        <w:t xml:space="preserve">- les </w:t>
      </w:r>
      <w:r w:rsidRPr="00B0671C">
        <w:rPr>
          <w:rFonts w:ascii="Marianne" w:hAnsi="Marianne"/>
          <w:color w:val="111111"/>
          <w:sz w:val="22"/>
          <w:szCs w:val="22"/>
        </w:rPr>
        <w:t>productions et livrables associés au micro-projet</w:t>
      </w:r>
    </w:p>
    <w:p w:rsidR="00B0671C" w:rsidRPr="00B0671C" w:rsidRDefault="00B0671C" w:rsidP="00B0671C">
      <w:pPr>
        <w:pStyle w:val="ATENCorpsdudocument"/>
        <w:rPr>
          <w:rFonts w:ascii="Marianne" w:hAnsi="Marianne"/>
          <w:sz w:val="22"/>
          <w:szCs w:val="22"/>
        </w:rPr>
      </w:pPr>
      <w:r w:rsidRPr="00B0671C">
        <w:rPr>
          <w:rFonts w:ascii="Marianne" w:hAnsi="Marianne"/>
          <w:sz w:val="22"/>
          <w:szCs w:val="22"/>
        </w:rPr>
        <w:t xml:space="preserve">- pour les associations, document </w:t>
      </w:r>
      <w:hyperlink r:id="rId19" w:history="1">
        <w:proofErr w:type="spellStart"/>
        <w:r w:rsidRPr="00B0671C">
          <w:rPr>
            <w:rStyle w:val="Lienhypertexte"/>
            <w:rFonts w:ascii="Marianne" w:hAnsi="Marianne"/>
            <w:sz w:val="22"/>
            <w:szCs w:val="22"/>
          </w:rPr>
          <w:t>Cerfa</w:t>
        </w:r>
        <w:proofErr w:type="spellEnd"/>
        <w:r w:rsidRPr="00B0671C">
          <w:rPr>
            <w:rStyle w:val="Lienhypertexte"/>
            <w:rFonts w:ascii="Marianne" w:hAnsi="Marianne"/>
            <w:sz w:val="22"/>
            <w:szCs w:val="22"/>
          </w:rPr>
          <w:t xml:space="preserve"> n°15059*02</w:t>
        </w:r>
      </w:hyperlink>
      <w:r w:rsidRPr="00B0671C">
        <w:rPr>
          <w:rFonts w:ascii="Marianne" w:hAnsi="Marianne"/>
          <w:sz w:val="22"/>
          <w:szCs w:val="22"/>
        </w:rPr>
        <w:t xml:space="preserve"> Compte-rendu financier de subvention complété.</w:t>
      </w:r>
    </w:p>
    <w:p w:rsidR="00B0671C" w:rsidRPr="00B0671C" w:rsidRDefault="00B0671C" w:rsidP="00B0671C">
      <w:pPr>
        <w:pStyle w:val="ATENCorpsdudocument"/>
        <w:rPr>
          <w:rFonts w:ascii="Marianne" w:hAnsi="Marianne"/>
          <w:sz w:val="22"/>
          <w:szCs w:val="22"/>
        </w:rPr>
      </w:pPr>
      <w:r w:rsidRPr="00B0671C">
        <w:rPr>
          <w:rFonts w:ascii="Marianne" w:hAnsi="Marianne"/>
          <w:sz w:val="22"/>
          <w:szCs w:val="22"/>
        </w:rPr>
        <w:t xml:space="preserve">- l’OFB se réserve le droit de demander spécifiquement les factures des dépenses prises en charge par Te Me Um </w:t>
      </w:r>
    </w:p>
    <w:p w:rsidR="00E82043" w:rsidRPr="00B0671C" w:rsidRDefault="00E82043">
      <w:pPr>
        <w:widowControl/>
        <w:rPr>
          <w:sz w:val="22"/>
          <w:szCs w:val="22"/>
          <w:lang w:bidi="ar-SA"/>
        </w:rPr>
      </w:pPr>
    </w:p>
    <w:p w:rsidR="00E82043" w:rsidRPr="00B0671C" w:rsidRDefault="00E82043" w:rsidP="00E82043">
      <w:pPr>
        <w:rPr>
          <w:sz w:val="22"/>
          <w:szCs w:val="22"/>
          <w:lang w:bidi="ar-SA"/>
        </w:rPr>
      </w:pPr>
    </w:p>
    <w:sectPr w:rsidR="00E82043" w:rsidRPr="00B0671C" w:rsidSect="00B0671C">
      <w:pgSz w:w="11906" w:h="16838"/>
      <w:pgMar w:top="1588" w:right="964" w:bottom="1134" w:left="964" w:header="0" w:footer="2268"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560" w:rsidRDefault="00673560">
      <w:r>
        <w:separator/>
      </w:r>
    </w:p>
  </w:endnote>
  <w:endnote w:type="continuationSeparator" w:id="0">
    <w:p w:rsidR="00673560" w:rsidRDefault="0067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OpenSymbol">
    <w:altName w:val="Calibri"/>
    <w:charset w:val="00"/>
    <w:family w:val="auto"/>
    <w:pitch w:val="variable"/>
    <w:sig w:usb0="800000AF" w:usb1="1001ECEA" w:usb2="00000000" w:usb3="00000000" w:csb0="00000001" w:csb1="00000000"/>
  </w:font>
  <w:font w:name="Liberation Mono">
    <w:altName w:val="Calibri"/>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7BB" w:rsidRDefault="00513389" w:rsidP="00B025EC">
    <w:pPr>
      <w:pStyle w:val="Styledepucestriangles"/>
      <w:numPr>
        <w:ilvl w:val="0"/>
        <w:numId w:val="0"/>
      </w:numPr>
    </w:pPr>
    <w:r w:rsidRPr="00E32FF4">
      <w:rPr>
        <w:noProof/>
        <w:lang w:eastAsia="fr-FR" w:bidi="ar-SA"/>
      </w:rPr>
      <mc:AlternateContent>
        <mc:Choice Requires="wps">
          <w:drawing>
            <wp:anchor distT="0" distB="0" distL="0" distR="0" simplePos="0" relativeHeight="251694080" behindDoc="1" locked="0" layoutInCell="1" allowOverlap="1" wp14:anchorId="06351641" wp14:editId="3DA36F3D">
              <wp:simplePos x="0" y="0"/>
              <wp:positionH relativeFrom="margin">
                <wp:posOffset>2177415</wp:posOffset>
              </wp:positionH>
              <wp:positionV relativeFrom="bottomMargin">
                <wp:posOffset>858520</wp:posOffset>
              </wp:positionV>
              <wp:extent cx="1983600" cy="108000"/>
              <wp:effectExtent l="0" t="0" r="0" b="0"/>
              <wp:wrapNone/>
              <wp:docPr id="12"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06351641" id="_x0000_t202" coordsize="21600,21600" o:spt="202" path="m,l,21600r21600,l21600,xe">
              <v:stroke joinstyle="miter"/>
              <v:path gradientshapeok="t" o:connecttype="rect"/>
            </v:shapetype>
            <v:shape id="Cadre1" o:spid="_x0000_s1029" type="#_x0000_t202" style="position:absolute;margin-left:171.45pt;margin-top:67.6pt;width:156.2pt;height:8.5pt;z-index:-25162240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" stroked="f">
              <v:fill opacity="0"/>
              <v:textbox inset="4.25pt,0,4.25pt,0">
                <w:txbxContent>
                  <w:p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lang w:eastAsia="fr-FR" w:bidi="ar-SA"/>
      </w:rPr>
      <mc:AlternateContent>
        <mc:Choice Requires="wps">
          <w:drawing>
            <wp:anchor distT="0" distB="0" distL="114300" distR="114300" simplePos="0" relativeHeight="251704320" behindDoc="1" locked="0" layoutInCell="1" allowOverlap="1" wp14:anchorId="44ABFF4D" wp14:editId="156E0205">
              <wp:simplePos x="0" y="0"/>
              <wp:positionH relativeFrom="margin">
                <wp:posOffset>-1270</wp:posOffset>
              </wp:positionH>
              <wp:positionV relativeFrom="margin">
                <wp:posOffset>7646670</wp:posOffset>
              </wp:positionV>
              <wp:extent cx="1896745" cy="985520"/>
              <wp:effectExtent l="0" t="0" r="0" b="0"/>
              <wp:wrapNone/>
              <wp:docPr id="23"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rsidR="00513389" w:rsidRDefault="00513389" w:rsidP="00513389">
                          <w:pPr>
                            <w:spacing w:line="192" w:lineRule="exact"/>
                            <w:rPr>
                              <w:color w:val="1E4E85" w:themeColor="text1"/>
                              <w:sz w:val="16"/>
                              <w:szCs w:val="21"/>
                            </w:rPr>
                          </w:pPr>
                          <w:r>
                            <w:rPr>
                              <w:color w:val="1E4E85" w:themeColor="text1"/>
                              <w:sz w:val="16"/>
                              <w:szCs w:val="21"/>
                            </w:rPr>
                            <w:t>Siège social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44ABFF4D" id="adresse" o:spid="_x0000_s1030" type="#_x0000_t202" style="position:absolute;margin-left:-.1pt;margin-top:602.1pt;width:149.35pt;height:77.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" filled="f" stroked="f">
              <v:textbox inset="0,0,0,0">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rsidR="00513389" w:rsidRDefault="00513389" w:rsidP="00513389">
                    <w:pPr>
                      <w:spacing w:line="192" w:lineRule="exact"/>
                      <w:rPr>
                        <w:color w:val="1E4E85" w:themeColor="text1"/>
                        <w:sz w:val="16"/>
                        <w:szCs w:val="21"/>
                      </w:rPr>
                    </w:pPr>
                    <w:r>
                      <w:rPr>
                        <w:color w:val="1E4E85" w:themeColor="text1"/>
                        <w:sz w:val="16"/>
                        <w:szCs w:val="21"/>
                      </w:rPr>
                      <w:t>Siège social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v:textbox>
              <w10:wrap anchorx="margin" anchory="margin"/>
            </v:shape>
          </w:pict>
        </mc:Fallback>
      </mc:AlternateContent>
    </w:r>
    <w:r w:rsidR="000F3012">
      <w:rPr>
        <w:noProof/>
        <w:lang w:eastAsia="fr-FR" w:bidi="ar-SA"/>
      </w:rPr>
      <w:drawing>
        <wp:anchor distT="0" distB="0" distL="114300" distR="114300" simplePos="0" relativeHeight="251655167" behindDoc="1" locked="0" layoutInCell="0" allowOverlap="1" wp14:anchorId="2529FF7C" wp14:editId="573AFEB4">
          <wp:simplePos x="0" y="0"/>
          <wp:positionH relativeFrom="margin">
            <wp:posOffset>3468370</wp:posOffset>
          </wp:positionH>
          <wp:positionV relativeFrom="margin">
            <wp:posOffset>5485130</wp:posOffset>
          </wp:positionV>
          <wp:extent cx="3482765" cy="3761105"/>
          <wp:effectExtent l="0" t="0" r="0" b="0"/>
          <wp:wrapNone/>
          <wp:docPr id="1" name="Image 1"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2FF0">
      <w:rPr>
        <w:noProof/>
        <w:lang w:eastAsia="fr-FR" w:bidi="ar-SA"/>
      </w:rPr>
      <mc:AlternateContent>
        <mc:Choice Requires="wps">
          <w:drawing>
            <wp:anchor distT="0" distB="0" distL="0" distR="0" simplePos="0" relativeHeight="251669504" behindDoc="1" locked="0" layoutInCell="1" allowOverlap="1" wp14:anchorId="3DD59C8E" wp14:editId="46E3D85D">
              <wp:simplePos x="0" y="0"/>
              <wp:positionH relativeFrom="column">
                <wp:posOffset>3312160</wp:posOffset>
              </wp:positionH>
              <wp:positionV relativeFrom="bottomMargin">
                <wp:posOffset>10009505</wp:posOffset>
              </wp:positionV>
              <wp:extent cx="2905200" cy="468000"/>
              <wp:effectExtent l="0" t="0" r="9525" b="8890"/>
              <wp:wrapNone/>
              <wp:docPr id="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200" cy="468000"/>
                      </a:xfrm>
                      <a:prstGeom prst="rect">
                        <a:avLst/>
                      </a:prstGeom>
                      <a:noFill/>
                      <a:ln>
                        <a:noFill/>
                      </a:ln>
                    </wps:spPr>
                    <wps:txbx>
                      <w:txbxContent>
                        <w:p w:rsidR="00182FF0" w:rsidRDefault="00182FF0" w:rsidP="00182FF0">
                          <w:pPr>
                            <w:ind w:right="680"/>
                            <w:jc w:val="right"/>
                          </w:pPr>
                          <w:r>
                            <w:rPr>
                              <w:b/>
                              <w:bCs/>
                              <w:color w:val="063D77"/>
                              <w:sz w:val="16"/>
                              <w:szCs w:val="16"/>
                            </w:rPr>
                            <w:t>Office français de la biodiversité</w:t>
                          </w:r>
                        </w:p>
                        <w:p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182FF0" w:rsidRDefault="00182FF0" w:rsidP="00182FF0">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3DD59C8E" id="Forme1" o:spid="_x0000_s1031" type="#_x0000_t202" style="position:absolute;margin-left:260.8pt;margin-top:788.15pt;width:228.75pt;height:36.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" filled="f" stroked="f">
              <v:textbox style="mso-fit-shape-to-text:t" inset="0,0,0,0">
                <w:txbxContent>
                  <w:p w:rsidR="00182FF0" w:rsidRDefault="00182FF0" w:rsidP="00182FF0">
                    <w:pPr>
                      <w:ind w:right="680"/>
                      <w:jc w:val="right"/>
                    </w:pPr>
                    <w:r>
                      <w:rPr>
                        <w:b/>
                        <w:bCs/>
                        <w:color w:val="063D77"/>
                        <w:sz w:val="16"/>
                        <w:szCs w:val="16"/>
                      </w:rPr>
                      <w:t>Office français de la biodiversité</w:t>
                    </w:r>
                  </w:p>
                  <w:p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182FF0" w:rsidRDefault="00182FF0" w:rsidP="00182FF0">
                    <w:pPr>
                      <w:ind w:right="680"/>
                      <w:jc w:val="right"/>
                    </w:pPr>
                    <w:r>
                      <w:rPr>
                        <w:color w:val="063D77"/>
                        <w:sz w:val="16"/>
                        <w:szCs w:val="16"/>
                      </w:rPr>
                      <w:t>www.ofb.gouv.fr</w:t>
                    </w:r>
                  </w:p>
                </w:txbxContent>
              </v:textbox>
              <w10:wrap anchory="margin"/>
            </v:shape>
          </w:pict>
        </mc:Fallback>
      </mc:AlternateContent>
    </w:r>
    <w:r w:rsidR="005917BB">
      <w:rPr>
        <w:noProof/>
        <w:lang w:eastAsia="fr-FR" w:bidi="ar-SA"/>
      </w:rPr>
      <mc:AlternateContent>
        <mc:Choice Requires="wps">
          <w:drawing>
            <wp:anchor distT="0" distB="0" distL="0" distR="0" simplePos="0" relativeHeight="251656192" behindDoc="0" locked="0" layoutInCell="1" allowOverlap="1" wp14:anchorId="5300F218" wp14:editId="6654536A">
              <wp:simplePos x="0" y="0"/>
              <wp:positionH relativeFrom="column">
                <wp:posOffset>4050030</wp:posOffset>
              </wp:positionH>
              <wp:positionV relativeFrom="paragraph">
                <wp:posOffset>10132060</wp:posOffset>
              </wp:positionV>
              <wp:extent cx="2905760" cy="467360"/>
              <wp:effectExtent l="0" t="0" r="0" b="0"/>
              <wp:wrapNone/>
              <wp:docPr id="2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760" cy="467360"/>
                      </a:xfrm>
                      <a:prstGeom prst="rect">
                        <a:avLst/>
                      </a:prstGeom>
                      <a:noFill/>
                      <a:ln>
                        <a:noFill/>
                      </a:ln>
                    </wps:spPr>
                    <wps:txbx>
                      <w:txbxContent>
                        <w:p w:rsidR="005917BB" w:rsidRDefault="005917BB" w:rsidP="005917BB">
                          <w:pPr>
                            <w:ind w:right="680"/>
                            <w:jc w:val="right"/>
                          </w:pPr>
                          <w:r>
                            <w:rPr>
                              <w:b/>
                              <w:bCs/>
                              <w:color w:val="063D77"/>
                              <w:sz w:val="16"/>
                              <w:szCs w:val="16"/>
                            </w:rPr>
                            <w:t>Office français de la biodiversité</w:t>
                          </w:r>
                        </w:p>
                        <w:p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5917BB" w:rsidRDefault="005917BB" w:rsidP="005917BB">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5300F218" id="_x0000_s1032" type="#_x0000_t202" style="position:absolute;margin-left:318.9pt;margin-top:797.8pt;width:228.8pt;height:36.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" filled="f" stroked="f">
              <v:textbox style="mso-fit-shape-to-text:t" inset="0,0,0,0">
                <w:txbxContent>
                  <w:p w:rsidR="005917BB" w:rsidRDefault="005917BB" w:rsidP="005917BB">
                    <w:pPr>
                      <w:ind w:right="680"/>
                      <w:jc w:val="right"/>
                    </w:pPr>
                    <w:r>
                      <w:rPr>
                        <w:b/>
                        <w:bCs/>
                        <w:color w:val="063D77"/>
                        <w:sz w:val="16"/>
                        <w:szCs w:val="16"/>
                      </w:rPr>
                      <w:t>Office français de la biodiversité</w:t>
                    </w:r>
                  </w:p>
                  <w:p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5917BB" w:rsidRDefault="005917BB" w:rsidP="005917BB">
                    <w:pPr>
                      <w:ind w:right="680"/>
                      <w:jc w:val="right"/>
                    </w:pPr>
                    <w:r>
                      <w:rPr>
                        <w:color w:val="063D77"/>
                        <w:sz w:val="16"/>
                        <w:szCs w:val="16"/>
                      </w:rPr>
                      <w:t>www.ofb.gouv.fr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673560">
    <w:pPr>
      <w:pStyle w:val="Pieddepage"/>
    </w:pPr>
    <w:r>
      <w:rPr>
        <w:noProof/>
      </w:rPr>
      <w:pict w14:anchorId="29A18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877890" o:spid="_x0000_s2051" type="#_x0000_t75" alt="bas rapport" style="position:absolute;margin-left:-11.15pt;margin-top:369.25pt;width:510.05pt;height:311.6pt;z-index:-251659264;mso-wrap-edited:f;mso-width-percent:0;mso-height-percent:0;mso-position-horizontal-relative:margin;mso-position-vertical-relative:margin;mso-width-percent:0;mso-height-percent:0" o:allowincell="f">
          <v:imagedata r:id="rId1" o:title="bas rapport"/>
          <w10:wrap anchorx="margin" anchory="margin"/>
        </v:shape>
      </w:pict>
    </w:r>
    <w:r w:rsidR="00E32FF4">
      <w:rPr>
        <w:noProof/>
        <w:lang w:eastAsia="fr-FR" w:bidi="ar-SA"/>
      </w:rPr>
      <mc:AlternateContent>
        <mc:Choice Requires="wps">
          <w:drawing>
            <wp:anchor distT="0" distB="0" distL="114300" distR="114300" simplePos="0" relativeHeight="251688960" behindDoc="0" locked="0" layoutInCell="1" allowOverlap="1">
              <wp:simplePos x="0" y="0"/>
              <wp:positionH relativeFrom="column">
                <wp:posOffset>6337935</wp:posOffset>
              </wp:positionH>
              <wp:positionV relativeFrom="paragraph">
                <wp:posOffset>986155</wp:posOffset>
              </wp:positionV>
              <wp:extent cx="612000" cy="612000"/>
              <wp:effectExtent l="0" t="0" r="0" b="0"/>
              <wp:wrapNone/>
              <wp:docPr id="7" name="Rectangle 7"/>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6434B" id="Rectangle 7" o:spid="_x0000_s1026" style="position:absolute;margin-left:499.05pt;margin-top:77.65pt;width:48.2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" filled="f"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375" w:rsidRDefault="00513389" w:rsidP="00257D13">
    <w:pPr>
      <w:pStyle w:val="Pieddepage"/>
      <w:tabs>
        <w:tab w:val="clear" w:pos="4819"/>
        <w:tab w:val="clear" w:pos="9638"/>
        <w:tab w:val="center" w:pos="4535"/>
        <w:tab w:val="left" w:pos="7828"/>
      </w:tabs>
    </w:pPr>
    <w:r w:rsidRPr="00E32FF4">
      <w:rPr>
        <w:noProof/>
        <w:lang w:eastAsia="fr-FR" w:bidi="ar-SA"/>
      </w:rPr>
      <mc:AlternateContent>
        <mc:Choice Requires="wps">
          <w:drawing>
            <wp:anchor distT="0" distB="0" distL="0" distR="0" simplePos="0" relativeHeight="251691008" behindDoc="1" locked="0" layoutInCell="1" allowOverlap="1" wp14:anchorId="682FB3D6" wp14:editId="09131461">
              <wp:simplePos x="0" y="0"/>
              <wp:positionH relativeFrom="margin">
                <wp:posOffset>2172335</wp:posOffset>
              </wp:positionH>
              <wp:positionV relativeFrom="bottomMargin">
                <wp:posOffset>862330</wp:posOffset>
              </wp:positionV>
              <wp:extent cx="1983600" cy="108000"/>
              <wp:effectExtent l="0" t="0" r="0" b="0"/>
              <wp:wrapNone/>
              <wp:docPr id="9"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0059157C">
                            <w:rPr>
                              <w:bCs/>
                              <w:noProof/>
                              <w:color w:val="1E4E85" w:themeColor="text1"/>
                              <w:sz w:val="16"/>
                              <w:szCs w:val="16"/>
                            </w:rPr>
                            <w:t>2</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0059157C">
                            <w:rPr>
                              <w:bCs/>
                              <w:noProof/>
                              <w:color w:val="1E4E85" w:themeColor="text1"/>
                              <w:sz w:val="16"/>
                              <w:szCs w:val="16"/>
                            </w:rPr>
                            <w:t>7</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682FB3D6" id="_x0000_t202" coordsize="21600,21600" o:spt="202" path="m,l,21600r21600,l21600,xe">
              <v:stroke joinstyle="miter"/>
              <v:path gradientshapeok="t" o:connecttype="rect"/>
            </v:shapetype>
            <v:shape id="_x0000_s1033" type="#_x0000_t202" style="position:absolute;margin-left:171.05pt;margin-top:67.9pt;width:156.2pt;height:8.5pt;z-index:-251625472;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" stroked="f">
              <v:fill opacity="0"/>
              <v:textbox inset="4.25pt,0,4.25pt,0">
                <w:txbxContent>
                  <w:p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0059157C">
                      <w:rPr>
                        <w:bCs/>
                        <w:noProof/>
                        <w:color w:val="1E4E85" w:themeColor="text1"/>
                        <w:sz w:val="16"/>
                        <w:szCs w:val="16"/>
                      </w:rPr>
                      <w:t>2</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0059157C">
                      <w:rPr>
                        <w:bCs/>
                        <w:noProof/>
                        <w:color w:val="1E4E85" w:themeColor="text1"/>
                        <w:sz w:val="16"/>
                        <w:szCs w:val="16"/>
                      </w:rPr>
                      <w:t>7</w:t>
                    </w:r>
                    <w:r w:rsidRPr="00E32FF4">
                      <w:rPr>
                        <w:bCs/>
                        <w:color w:val="1E4E85" w:themeColor="text1"/>
                        <w:sz w:val="16"/>
                        <w:szCs w:val="16"/>
                      </w:rPr>
                      <w:fldChar w:fldCharType="end"/>
                    </w:r>
                  </w:p>
                </w:txbxContent>
              </v:textbox>
              <w10:wrap anchorx="margin" anchory="margin"/>
            </v:shape>
          </w:pict>
        </mc:Fallback>
      </mc:AlternateContent>
    </w:r>
    <w:r w:rsidRPr="00513389">
      <w:rPr>
        <w:noProof/>
        <w:lang w:eastAsia="fr-FR" w:bidi="ar-SA"/>
      </w:rPr>
      <mc:AlternateContent>
        <mc:Choice Requires="wps">
          <w:drawing>
            <wp:anchor distT="0" distB="0" distL="114300" distR="114300" simplePos="0" relativeHeight="251707392" behindDoc="1" locked="0" layoutInCell="1" allowOverlap="1" wp14:anchorId="575DBEB0" wp14:editId="42695103">
              <wp:simplePos x="0" y="0"/>
              <wp:positionH relativeFrom="margin">
                <wp:posOffset>-635</wp:posOffset>
              </wp:positionH>
              <wp:positionV relativeFrom="margin">
                <wp:posOffset>8366760</wp:posOffset>
              </wp:positionV>
              <wp:extent cx="1896745" cy="985520"/>
              <wp:effectExtent l="0" t="0" r="0" b="0"/>
              <wp:wrapNone/>
              <wp:docPr id="30"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rsidR="00513389" w:rsidRPr="0048019F" w:rsidRDefault="00B0671C" w:rsidP="00513389">
                          <w:pPr>
                            <w:spacing w:line="192" w:lineRule="exact"/>
                            <w:rPr>
                              <w:color w:val="1E4E85" w:themeColor="text1"/>
                              <w:sz w:val="16"/>
                              <w:szCs w:val="21"/>
                            </w:rPr>
                          </w:pPr>
                          <w:r w:rsidRPr="0048019F">
                            <w:rPr>
                              <w:color w:val="1E4E85" w:themeColor="text1"/>
                              <w:sz w:val="16"/>
                              <w:szCs w:val="21"/>
                            </w:rPr>
                            <w:t>44 avenue Pasteur</w:t>
                          </w:r>
                        </w:p>
                        <w:p w:rsidR="00B0671C" w:rsidRPr="0048019F" w:rsidRDefault="00B0671C" w:rsidP="00513389">
                          <w:pPr>
                            <w:spacing w:line="192" w:lineRule="exact"/>
                            <w:rPr>
                              <w:color w:val="1E4E85" w:themeColor="text1"/>
                              <w:sz w:val="16"/>
                              <w:szCs w:val="21"/>
                            </w:rPr>
                          </w:pPr>
                          <w:r w:rsidRPr="0048019F">
                            <w:rPr>
                              <w:color w:val="1E4E85" w:themeColor="text1"/>
                              <w:sz w:val="16"/>
                              <w:szCs w:val="21"/>
                            </w:rPr>
                            <w:t>97300 CAYENNE</w:t>
                          </w:r>
                        </w:p>
                        <w:p w:rsidR="00B0671C" w:rsidRPr="0048019F" w:rsidRDefault="00B0671C" w:rsidP="00513389">
                          <w:pPr>
                            <w:spacing w:line="192" w:lineRule="exact"/>
                            <w:rPr>
                              <w:color w:val="1E4E85" w:themeColor="text1"/>
                              <w:sz w:val="16"/>
                              <w:szCs w:val="21"/>
                            </w:rPr>
                          </w:pPr>
                          <w:r w:rsidRPr="0048019F">
                            <w:rPr>
                              <w:color w:val="1E4E85" w:themeColor="text1"/>
                              <w:sz w:val="16"/>
                              <w:szCs w:val="21"/>
                            </w:rPr>
                            <w:t>alice.bello@ofb.gouv.fr</w:t>
                          </w:r>
                        </w:p>
                        <w:p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575DBEB0" id="_x0000_s1034" type="#_x0000_t202" style="position:absolute;margin-left:-.05pt;margin-top:658.8pt;width:149.35pt;height:77.6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" filled="f" stroked="f">
              <v:textbox inset="0,0,0,0">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rsidR="00513389" w:rsidRPr="0048019F" w:rsidRDefault="00B0671C" w:rsidP="00513389">
                    <w:pPr>
                      <w:spacing w:line="192" w:lineRule="exact"/>
                      <w:rPr>
                        <w:color w:val="1E4E85" w:themeColor="text1"/>
                        <w:sz w:val="16"/>
                        <w:szCs w:val="21"/>
                      </w:rPr>
                    </w:pPr>
                    <w:r w:rsidRPr="0048019F">
                      <w:rPr>
                        <w:color w:val="1E4E85" w:themeColor="text1"/>
                        <w:sz w:val="16"/>
                        <w:szCs w:val="21"/>
                      </w:rPr>
                      <w:t>44 avenue Pasteur</w:t>
                    </w:r>
                  </w:p>
                  <w:p w:rsidR="00B0671C" w:rsidRPr="0048019F" w:rsidRDefault="00B0671C" w:rsidP="00513389">
                    <w:pPr>
                      <w:spacing w:line="192" w:lineRule="exact"/>
                      <w:rPr>
                        <w:color w:val="1E4E85" w:themeColor="text1"/>
                        <w:sz w:val="16"/>
                        <w:szCs w:val="21"/>
                      </w:rPr>
                    </w:pPr>
                    <w:r w:rsidRPr="0048019F">
                      <w:rPr>
                        <w:color w:val="1E4E85" w:themeColor="text1"/>
                        <w:sz w:val="16"/>
                        <w:szCs w:val="21"/>
                      </w:rPr>
                      <w:t>97300 CAYENNE</w:t>
                    </w:r>
                  </w:p>
                  <w:p w:rsidR="00B0671C" w:rsidRPr="0048019F" w:rsidRDefault="00B0671C" w:rsidP="00513389">
                    <w:pPr>
                      <w:spacing w:line="192" w:lineRule="exact"/>
                      <w:rPr>
                        <w:color w:val="1E4E85" w:themeColor="text1"/>
                        <w:sz w:val="16"/>
                        <w:szCs w:val="21"/>
                      </w:rPr>
                    </w:pPr>
                    <w:r w:rsidRPr="0048019F">
                      <w:rPr>
                        <w:color w:val="1E4E85" w:themeColor="text1"/>
                        <w:sz w:val="16"/>
                        <w:szCs w:val="21"/>
                      </w:rPr>
                      <w:t>alice.bello@ofb.gouv.fr</w:t>
                    </w:r>
                  </w:p>
                  <w:p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v:textbox>
              <w10:wrap anchorx="margin" anchory="margin"/>
            </v:shape>
          </w:pict>
        </mc:Fallback>
      </mc:AlternateContent>
    </w:r>
    <w:r w:rsidR="000F3012">
      <w:rPr>
        <w:noProof/>
        <w:lang w:eastAsia="fr-FR" w:bidi="ar-SA"/>
      </w:rPr>
      <w:drawing>
        <wp:anchor distT="0" distB="0" distL="114300" distR="114300" simplePos="0" relativeHeight="251654142" behindDoc="1" locked="0" layoutInCell="0" allowOverlap="1" wp14:anchorId="11DB7381" wp14:editId="2AEACC6B">
          <wp:simplePos x="0" y="0"/>
          <wp:positionH relativeFrom="margin">
            <wp:posOffset>3462020</wp:posOffset>
          </wp:positionH>
          <wp:positionV relativeFrom="margin">
            <wp:posOffset>6205855</wp:posOffset>
          </wp:positionV>
          <wp:extent cx="3482765" cy="3761105"/>
          <wp:effectExtent l="0" t="0" r="0" b="0"/>
          <wp:wrapNone/>
          <wp:docPr id="5" name="Image 5"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65A">
      <w:tab/>
    </w:r>
    <w:r w:rsidR="00257D1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560" w:rsidRDefault="00673560">
      <w:r>
        <w:separator/>
      </w:r>
    </w:p>
  </w:footnote>
  <w:footnote w:type="continuationSeparator" w:id="0">
    <w:p w:rsidR="00673560" w:rsidRDefault="00673560">
      <w:r>
        <w:continuationSeparator/>
      </w:r>
    </w:p>
  </w:footnote>
  <w:footnote w:id="1">
    <w:p w:rsidR="00B0671C" w:rsidRPr="004110D9" w:rsidRDefault="00B0671C" w:rsidP="00B0671C">
      <w:pPr>
        <w:pStyle w:val="ATENCorpsdudocument"/>
        <w:spacing w:line="240" w:lineRule="auto"/>
        <w:rPr>
          <w:rFonts w:ascii="Marianne" w:hAnsi="Marianne"/>
          <w:i/>
          <w:sz w:val="18"/>
          <w:szCs w:val="18"/>
        </w:rPr>
      </w:pPr>
      <w:r w:rsidRPr="002274EB">
        <w:rPr>
          <w:rStyle w:val="Appelnotedebasdep"/>
          <w:rFonts w:ascii="Marianne" w:hAnsi="Marianne"/>
          <w:sz w:val="18"/>
          <w:szCs w:val="18"/>
        </w:rPr>
        <w:sym w:font="Symbol" w:char="F02A"/>
      </w:r>
      <w:bookmarkStart w:id="1" w:name="_Hlk73534839"/>
      <w:r w:rsidRPr="002274EB">
        <w:rPr>
          <w:rFonts w:ascii="Marianne" w:hAnsi="Marianne"/>
          <w:i/>
          <w:sz w:val="18"/>
          <w:szCs w:val="18"/>
        </w:rPr>
        <w:t xml:space="preserve">L’utilisation des trois photos fournies est strictement et uniquement réservée à l’illustration du site internet </w:t>
      </w:r>
      <w:r w:rsidR="00CC34E3">
        <w:rPr>
          <w:rFonts w:ascii="Marianne" w:hAnsi="Marianne"/>
          <w:i/>
          <w:sz w:val="18"/>
          <w:szCs w:val="18"/>
        </w:rPr>
        <w:t>,</w:t>
      </w:r>
      <w:r w:rsidRPr="002274EB">
        <w:rPr>
          <w:rFonts w:ascii="Marianne" w:hAnsi="Marianne"/>
          <w:i/>
          <w:sz w:val="18"/>
          <w:szCs w:val="18"/>
        </w:rPr>
        <w:t xml:space="preserve"> du compte Twitter et</w:t>
      </w:r>
      <w:r w:rsidR="00CC34E3">
        <w:rPr>
          <w:rFonts w:ascii="Marianne" w:hAnsi="Marianne"/>
          <w:i/>
          <w:sz w:val="18"/>
          <w:szCs w:val="18"/>
        </w:rPr>
        <w:t xml:space="preserve"> du groupe</w:t>
      </w:r>
      <w:r w:rsidRPr="002274EB">
        <w:rPr>
          <w:rFonts w:ascii="Marianne" w:hAnsi="Marianne"/>
          <w:i/>
          <w:sz w:val="18"/>
          <w:szCs w:val="18"/>
        </w:rPr>
        <w:t xml:space="preserve"> Facebook du programme Te Me Um. Le crédit photo transmis sera indiqué lors de toute utilisation. Aucune rétrocession ou autre utilisation de ces photos n’est possible en dehors du cadre ci-présent sans une nouvelle demande du service </w:t>
      </w:r>
      <w:r w:rsidR="002274EB" w:rsidRPr="002274EB">
        <w:rPr>
          <w:rFonts w:ascii="Marianne" w:hAnsi="Marianne"/>
          <w:i/>
          <w:sz w:val="18"/>
          <w:szCs w:val="18"/>
        </w:rPr>
        <w:t xml:space="preserve">Connaissance et </w:t>
      </w:r>
      <w:r w:rsidRPr="002274EB">
        <w:rPr>
          <w:rFonts w:ascii="Marianne" w:hAnsi="Marianne"/>
          <w:i/>
          <w:sz w:val="18"/>
          <w:szCs w:val="18"/>
        </w:rPr>
        <w:t>Appui aux Acteurs et Mobilisation des Territoires de l’OFB.</w:t>
      </w:r>
      <w:r w:rsidRPr="004110D9">
        <w:rPr>
          <w:rFonts w:ascii="Marianne" w:hAnsi="Marianne"/>
          <w:i/>
          <w:sz w:val="18"/>
          <w:szCs w:val="18"/>
        </w:rPr>
        <w:t xml:space="preserve"> </w:t>
      </w:r>
      <w:bookmarkEnd w:id="1"/>
    </w:p>
    <w:p w:rsidR="00B0671C" w:rsidRDefault="00B0671C" w:rsidP="00B0671C">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673560">
    <w:pPr>
      <w:pStyle w:val="En-tte"/>
    </w:pPr>
    <w:r>
      <w:rPr>
        <w:noProof/>
      </w:rPr>
      <w:pict w14:anchorId="08C53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6" o:spid="_x0000_s2052" type="#_x0000_t75" alt="bas CP" style="position:absolute;margin-left:0;margin-top:0;width:510.05pt;height:296.15pt;z-index:-251657216;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194561">
    <w:pPr>
      <w:pStyle w:val="En-tte"/>
    </w:pPr>
    <w:r>
      <w:rPr>
        <w:noProof/>
        <w:lang w:eastAsia="fr-FR" w:bidi="ar-SA"/>
      </w:rPr>
      <w:drawing>
        <wp:anchor distT="0" distB="0" distL="114300" distR="114300" simplePos="0" relativeHeight="251687936" behindDoc="1" locked="0" layoutInCell="1" allowOverlap="1" wp14:anchorId="7DA9D8D8" wp14:editId="77F0CB94">
          <wp:simplePos x="0" y="0"/>
          <wp:positionH relativeFrom="column">
            <wp:posOffset>-604583</wp:posOffset>
          </wp:positionH>
          <wp:positionV relativeFrom="page">
            <wp:posOffset>0</wp:posOffset>
          </wp:positionV>
          <wp:extent cx="7563600" cy="151272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127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673560">
    <w:pPr>
      <w:pStyle w:val="En-tte"/>
    </w:pPr>
    <w:r>
      <w:rPr>
        <w:noProof/>
      </w:rPr>
      <w:pict w14:anchorId="352AC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9" o:spid="_x0000_s2050" type="#_x0000_t75" alt="bas CP" style="position:absolute;margin-left:0;margin-top:0;width:510.05pt;height:296.15pt;z-index:-251654144;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043" w:rsidRDefault="00E82043" w:rsidP="00E82043">
    <w:pPr>
      <w:pStyle w:val="ATENIntertitres"/>
      <w:jc w:val="center"/>
      <w:rPr>
        <w:color w:val="009999"/>
        <w:sz w:val="22"/>
        <w:shd w:val="clear" w:color="auto" w:fill="FFFFFF"/>
      </w:rPr>
    </w:pPr>
  </w:p>
  <w:p w:rsidR="00E82043" w:rsidRDefault="00E82043" w:rsidP="00E82043">
    <w:pPr>
      <w:pStyle w:val="ATENIntertitres"/>
      <w:jc w:val="center"/>
      <w:rPr>
        <w:color w:val="009999"/>
        <w:sz w:val="22"/>
        <w:shd w:val="clear" w:color="auto" w:fill="FFFFFF"/>
      </w:rPr>
    </w:pPr>
  </w:p>
  <w:p w:rsidR="00E82043" w:rsidRPr="004110D9" w:rsidRDefault="00E82043" w:rsidP="00E82043">
    <w:pPr>
      <w:pStyle w:val="ATENIntertitres"/>
      <w:jc w:val="center"/>
      <w:rPr>
        <w:rFonts w:ascii="Marianne" w:hAnsi="Marianne"/>
        <w:color w:val="1E4E85" w:themeColor="text1"/>
        <w:sz w:val="22"/>
        <w:shd w:val="clear" w:color="auto" w:fill="FFFFFF"/>
      </w:rPr>
    </w:pPr>
    <w:r w:rsidRPr="004110D9">
      <w:rPr>
        <w:rFonts w:ascii="Marianne" w:hAnsi="Marianne"/>
        <w:color w:val="1E4E85" w:themeColor="text1"/>
        <w:sz w:val="22"/>
        <w:shd w:val="clear" w:color="auto" w:fill="FFFFFF"/>
      </w:rPr>
      <w:t xml:space="preserve">FICHE BILAN DU </w:t>
    </w:r>
    <w:r w:rsidRPr="004110D9">
      <w:rPr>
        <w:rFonts w:ascii="Marianne" w:hAnsi="Marianne" w:cs="Arial Unicode MS"/>
        <w:color w:val="1E4E85" w:themeColor="text1"/>
        <w:sz w:val="22"/>
        <w:shd w:val="clear" w:color="auto" w:fill="FFFFFF"/>
      </w:rPr>
      <w:t>MICRO-</w:t>
    </w:r>
    <w:r w:rsidRPr="004110D9">
      <w:rPr>
        <w:rFonts w:ascii="Marianne" w:hAnsi="Marianne"/>
        <w:color w:val="1E4E85" w:themeColor="text1"/>
        <w:sz w:val="22"/>
        <w:shd w:val="clear" w:color="auto" w:fill="FFFFFF"/>
      </w:rPr>
      <w:t>PROJET</w:t>
    </w:r>
    <w:r w:rsidR="002274EB">
      <w:rPr>
        <w:rFonts w:ascii="Marianne" w:hAnsi="Marianne"/>
        <w:color w:val="1E4E85" w:themeColor="text1"/>
        <w:sz w:val="22"/>
        <w:shd w:val="clear" w:color="auto" w:fill="FFFFFF"/>
      </w:rPr>
      <w:t xml:space="preserve"> 2021</w:t>
    </w:r>
  </w:p>
  <w:p w:rsidR="00E82043" w:rsidRPr="0031649C" w:rsidRDefault="00E82043" w:rsidP="00E82043">
    <w:pPr>
      <w:pStyle w:val="ATENrubriques"/>
      <w:jc w:val="center"/>
      <w:rPr>
        <w:rFonts w:ascii="Marianne" w:hAnsi="Marianne"/>
        <w:b w:val="0"/>
        <w:i/>
        <w:iCs/>
        <w:shd w:val="clear" w:color="auto" w:fill="FFFFFF"/>
      </w:rPr>
    </w:pPr>
    <w:r w:rsidRPr="0031649C">
      <w:rPr>
        <w:rFonts w:ascii="Marianne" w:hAnsi="Marianne"/>
        <w:b w:val="0"/>
        <w:i/>
        <w:iCs/>
        <w:shd w:val="clear" w:color="auto" w:fill="FFFFFF"/>
      </w:rPr>
      <w:t xml:space="preserve">Merci de renseigner les cases blanches et de renvoyer la fiche à l’équipe de Te Me Um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69C" w:rsidRDefault="00673560">
    <w:pPr>
      <w:pStyle w:val="En-tte"/>
    </w:pPr>
    <w:r>
      <w:rPr>
        <w:noProof/>
      </w:rPr>
      <w:pict w14:anchorId="14DDA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8" o:spid="_x0000_s2049" type="#_x0000_t75" alt="bas CP" style="position:absolute;margin-left:0;margin-top:0;width:510.05pt;height:296.15pt;z-index:-251655168;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88" style="width:23.25pt;height:26.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2pt;height:13.5pt" o:bullet="t">
        <v:imagedata r:id="rId2" o:title="puce-triangle-2"/>
      </v:shape>
    </w:pict>
  </w:numPicBullet>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i/>
        <w:sz w:val="16"/>
        <w:szCs w:val="16"/>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eastAsia="Arial Unicode MS" w:hAnsi="Arial" w:cs="Arial"/>
        <w:b w:val="0"/>
        <w:bCs w:val="0"/>
        <w:i/>
        <w:iCs/>
        <w:kern w:val="1"/>
        <w:sz w:val="16"/>
        <w:szCs w:val="16"/>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8B0694"/>
    <w:multiLevelType w:val="multilevel"/>
    <w:tmpl w:val="29CAAB2E"/>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765" w:hanging="425"/>
      </w:pPr>
    </w:lvl>
    <w:lvl w:ilvl="2">
      <w:start w:val="1"/>
      <w:numFmt w:val="decimal"/>
      <w:pStyle w:val="Titre3"/>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3" w15:restartNumberingAfterBreak="0">
    <w:nsid w:val="14BC1F51"/>
    <w:multiLevelType w:val="multilevel"/>
    <w:tmpl w:val="407EA99A"/>
    <w:lvl w:ilvl="0">
      <w:start w:val="1"/>
      <w:numFmt w:val="bullet"/>
      <w:lvlText w:val=""/>
      <w:lvlPicBulletId w:val="1"/>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4" w15:restartNumberingAfterBreak="0">
    <w:nsid w:val="158F455A"/>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5" w15:restartNumberingAfterBreak="0">
    <w:nsid w:val="186C278A"/>
    <w:multiLevelType w:val="multilevel"/>
    <w:tmpl w:val="BDFA8FA0"/>
    <w:lvl w:ilvl="0">
      <w:start w:val="1"/>
      <w:numFmt w:val="decimal"/>
      <w:pStyle w:val="Styledepuces1"/>
      <w:lvlText w:val="%1."/>
      <w:lvlJc w:val="left"/>
      <w:pPr>
        <w:ind w:left="680" w:hanging="226"/>
      </w:pPr>
      <w:rPr>
        <w:rFonts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6" w15:restartNumberingAfterBreak="0">
    <w:nsid w:val="1C8A1C10"/>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7" w15:restartNumberingAfterBreak="0">
    <w:nsid w:val="1FE30740"/>
    <w:multiLevelType w:val="multilevel"/>
    <w:tmpl w:val="A2E809CA"/>
    <w:lvl w:ilvl="0">
      <w:start w:val="1"/>
      <w:numFmt w:val="bullet"/>
      <w:lvlText w:val=""/>
      <w:lvlPicBulletId w:val="0"/>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8" w15:restartNumberingAfterBreak="0">
    <w:nsid w:val="29D87AA7"/>
    <w:multiLevelType w:val="multilevel"/>
    <w:tmpl w:val="29F60D6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9" w15:restartNumberingAfterBreak="0">
    <w:nsid w:val="30CC43C7"/>
    <w:multiLevelType w:val="multilevel"/>
    <w:tmpl w:val="A064A188"/>
    <w:lvl w:ilvl="0">
      <w:start w:val="1"/>
      <w:numFmt w:val="bullet"/>
      <w:pStyle w:val="Styledepucestriangl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0" w15:restartNumberingAfterBreak="0">
    <w:nsid w:val="419403E6"/>
    <w:multiLevelType w:val="multilevel"/>
    <w:tmpl w:val="5742DBF4"/>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11" w15:restartNumberingAfterBreak="0">
    <w:nsid w:val="4A1B3972"/>
    <w:multiLevelType w:val="multilevel"/>
    <w:tmpl w:val="BC2A2398"/>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2" w15:restartNumberingAfterBreak="0">
    <w:nsid w:val="54B73067"/>
    <w:multiLevelType w:val="multilevel"/>
    <w:tmpl w:val="441092CE"/>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3" w15:restartNumberingAfterBreak="0">
    <w:nsid w:val="6B074B95"/>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4" w15:restartNumberingAfterBreak="0">
    <w:nsid w:val="708571A3"/>
    <w:multiLevelType w:val="multilevel"/>
    <w:tmpl w:val="5486283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5" w15:restartNumberingAfterBreak="0">
    <w:nsid w:val="73A54AC8"/>
    <w:multiLevelType w:val="multilevel"/>
    <w:tmpl w:val="9F0C014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6" w15:restartNumberingAfterBreak="0">
    <w:nsid w:val="79FC1C71"/>
    <w:multiLevelType w:val="hybridMultilevel"/>
    <w:tmpl w:val="268AF8C8"/>
    <w:lvl w:ilvl="0" w:tplc="55480646">
      <w:start w:val="4"/>
      <w:numFmt w:val="bullet"/>
      <w:lvlText w:val="-"/>
      <w:lvlJc w:val="left"/>
      <w:pPr>
        <w:ind w:left="564" w:hanging="360"/>
      </w:pPr>
      <w:rPr>
        <w:rFonts w:ascii="Marianne" w:eastAsia="SimSun" w:hAnsi="Marianne" w:cs="Mangal" w:hint="default"/>
      </w:rPr>
    </w:lvl>
    <w:lvl w:ilvl="1" w:tplc="040C0003" w:tentative="1">
      <w:start w:val="1"/>
      <w:numFmt w:val="bullet"/>
      <w:lvlText w:val="o"/>
      <w:lvlJc w:val="left"/>
      <w:pPr>
        <w:ind w:left="1284" w:hanging="360"/>
      </w:pPr>
      <w:rPr>
        <w:rFonts w:ascii="Courier New" w:hAnsi="Courier New" w:cs="Courier New" w:hint="default"/>
      </w:rPr>
    </w:lvl>
    <w:lvl w:ilvl="2" w:tplc="040C0005" w:tentative="1">
      <w:start w:val="1"/>
      <w:numFmt w:val="bullet"/>
      <w:lvlText w:val=""/>
      <w:lvlJc w:val="left"/>
      <w:pPr>
        <w:ind w:left="2004" w:hanging="360"/>
      </w:pPr>
      <w:rPr>
        <w:rFonts w:ascii="Wingdings" w:hAnsi="Wingdings" w:hint="default"/>
      </w:rPr>
    </w:lvl>
    <w:lvl w:ilvl="3" w:tplc="040C0001" w:tentative="1">
      <w:start w:val="1"/>
      <w:numFmt w:val="bullet"/>
      <w:lvlText w:val=""/>
      <w:lvlJc w:val="left"/>
      <w:pPr>
        <w:ind w:left="2724" w:hanging="360"/>
      </w:pPr>
      <w:rPr>
        <w:rFonts w:ascii="Symbol" w:hAnsi="Symbol" w:hint="default"/>
      </w:rPr>
    </w:lvl>
    <w:lvl w:ilvl="4" w:tplc="040C0003" w:tentative="1">
      <w:start w:val="1"/>
      <w:numFmt w:val="bullet"/>
      <w:lvlText w:val="o"/>
      <w:lvlJc w:val="left"/>
      <w:pPr>
        <w:ind w:left="3444" w:hanging="360"/>
      </w:pPr>
      <w:rPr>
        <w:rFonts w:ascii="Courier New" w:hAnsi="Courier New" w:cs="Courier New" w:hint="default"/>
      </w:rPr>
    </w:lvl>
    <w:lvl w:ilvl="5" w:tplc="040C0005" w:tentative="1">
      <w:start w:val="1"/>
      <w:numFmt w:val="bullet"/>
      <w:lvlText w:val=""/>
      <w:lvlJc w:val="left"/>
      <w:pPr>
        <w:ind w:left="4164" w:hanging="360"/>
      </w:pPr>
      <w:rPr>
        <w:rFonts w:ascii="Wingdings" w:hAnsi="Wingdings" w:hint="default"/>
      </w:rPr>
    </w:lvl>
    <w:lvl w:ilvl="6" w:tplc="040C0001" w:tentative="1">
      <w:start w:val="1"/>
      <w:numFmt w:val="bullet"/>
      <w:lvlText w:val=""/>
      <w:lvlJc w:val="left"/>
      <w:pPr>
        <w:ind w:left="4884" w:hanging="360"/>
      </w:pPr>
      <w:rPr>
        <w:rFonts w:ascii="Symbol" w:hAnsi="Symbol" w:hint="default"/>
      </w:rPr>
    </w:lvl>
    <w:lvl w:ilvl="7" w:tplc="040C0003" w:tentative="1">
      <w:start w:val="1"/>
      <w:numFmt w:val="bullet"/>
      <w:lvlText w:val="o"/>
      <w:lvlJc w:val="left"/>
      <w:pPr>
        <w:ind w:left="5604" w:hanging="360"/>
      </w:pPr>
      <w:rPr>
        <w:rFonts w:ascii="Courier New" w:hAnsi="Courier New" w:cs="Courier New" w:hint="default"/>
      </w:rPr>
    </w:lvl>
    <w:lvl w:ilvl="8" w:tplc="040C0005" w:tentative="1">
      <w:start w:val="1"/>
      <w:numFmt w:val="bullet"/>
      <w:lvlText w:val=""/>
      <w:lvlJc w:val="left"/>
      <w:pPr>
        <w:ind w:left="6324" w:hanging="360"/>
      </w:pPr>
      <w:rPr>
        <w:rFonts w:ascii="Wingdings" w:hAnsi="Wingdings" w:hint="default"/>
      </w:rPr>
    </w:lvl>
  </w:abstractNum>
  <w:num w:numId="1">
    <w:abstractNumId w:val="2"/>
  </w:num>
  <w:num w:numId="2">
    <w:abstractNumId w:val="10"/>
  </w:num>
  <w:num w:numId="3">
    <w:abstractNumId w:val="13"/>
  </w:num>
  <w:num w:numId="4">
    <w:abstractNumId w:val="7"/>
  </w:num>
  <w:num w:numId="5">
    <w:abstractNumId w:val="4"/>
  </w:num>
  <w:num w:numId="6">
    <w:abstractNumId w:val="6"/>
  </w:num>
  <w:num w:numId="7">
    <w:abstractNumId w:val="3"/>
  </w:num>
  <w:num w:numId="8">
    <w:abstractNumId w:val="12"/>
  </w:num>
  <w:num w:numId="9">
    <w:abstractNumId w:val="5"/>
  </w:num>
  <w:num w:numId="10">
    <w:abstractNumId w:val="11"/>
  </w:num>
  <w:num w:numId="11">
    <w:abstractNumId w:val="8"/>
  </w:num>
  <w:num w:numId="12">
    <w:abstractNumId w:val="14"/>
  </w:num>
  <w:num w:numId="13">
    <w:abstractNumId w:val="15"/>
  </w:num>
  <w:num w:numId="14">
    <w:abstractNumId w:val="9"/>
  </w:num>
  <w:num w:numId="15">
    <w:abstractNumId w:val="0"/>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43"/>
    <w:rsid w:val="00053CCC"/>
    <w:rsid w:val="000931A2"/>
    <w:rsid w:val="000A2A73"/>
    <w:rsid w:val="000D2FE0"/>
    <w:rsid w:val="000F3012"/>
    <w:rsid w:val="00103A86"/>
    <w:rsid w:val="00116F2E"/>
    <w:rsid w:val="00140C12"/>
    <w:rsid w:val="00182FF0"/>
    <w:rsid w:val="001878F1"/>
    <w:rsid w:val="00194561"/>
    <w:rsid w:val="001A147B"/>
    <w:rsid w:val="001C7A14"/>
    <w:rsid w:val="00205398"/>
    <w:rsid w:val="0021664C"/>
    <w:rsid w:val="002274EB"/>
    <w:rsid w:val="00257D13"/>
    <w:rsid w:val="002A0319"/>
    <w:rsid w:val="002E0FA0"/>
    <w:rsid w:val="002F1EE7"/>
    <w:rsid w:val="0031649C"/>
    <w:rsid w:val="00342E9F"/>
    <w:rsid w:val="00347C1C"/>
    <w:rsid w:val="003C3840"/>
    <w:rsid w:val="003F7647"/>
    <w:rsid w:val="004110D9"/>
    <w:rsid w:val="00420E63"/>
    <w:rsid w:val="0046165A"/>
    <w:rsid w:val="0048019F"/>
    <w:rsid w:val="0048497D"/>
    <w:rsid w:val="004A5E76"/>
    <w:rsid w:val="004A7E26"/>
    <w:rsid w:val="004B3DB3"/>
    <w:rsid w:val="004D0438"/>
    <w:rsid w:val="004D11D6"/>
    <w:rsid w:val="004D75AB"/>
    <w:rsid w:val="004F15F5"/>
    <w:rsid w:val="004F5762"/>
    <w:rsid w:val="00513389"/>
    <w:rsid w:val="00576CFB"/>
    <w:rsid w:val="00586626"/>
    <w:rsid w:val="0059157C"/>
    <w:rsid w:val="005917BB"/>
    <w:rsid w:val="005A7828"/>
    <w:rsid w:val="00652E38"/>
    <w:rsid w:val="00656475"/>
    <w:rsid w:val="00673560"/>
    <w:rsid w:val="006A0829"/>
    <w:rsid w:val="006B72FC"/>
    <w:rsid w:val="006C2E7C"/>
    <w:rsid w:val="006E28AB"/>
    <w:rsid w:val="006E7A8E"/>
    <w:rsid w:val="006F5353"/>
    <w:rsid w:val="00700D98"/>
    <w:rsid w:val="00704044"/>
    <w:rsid w:val="00717145"/>
    <w:rsid w:val="00721A08"/>
    <w:rsid w:val="00776B54"/>
    <w:rsid w:val="0078071D"/>
    <w:rsid w:val="007A360D"/>
    <w:rsid w:val="007B48A7"/>
    <w:rsid w:val="007C2F2B"/>
    <w:rsid w:val="007C74E8"/>
    <w:rsid w:val="007F7C5F"/>
    <w:rsid w:val="008067FB"/>
    <w:rsid w:val="00843995"/>
    <w:rsid w:val="00862957"/>
    <w:rsid w:val="00864C83"/>
    <w:rsid w:val="00877383"/>
    <w:rsid w:val="00892375"/>
    <w:rsid w:val="008A5CC2"/>
    <w:rsid w:val="008C032D"/>
    <w:rsid w:val="008E2FDF"/>
    <w:rsid w:val="00903681"/>
    <w:rsid w:val="00934F7D"/>
    <w:rsid w:val="009627B0"/>
    <w:rsid w:val="009630E5"/>
    <w:rsid w:val="00991607"/>
    <w:rsid w:val="00A00686"/>
    <w:rsid w:val="00A96442"/>
    <w:rsid w:val="00AF0BD7"/>
    <w:rsid w:val="00B025EC"/>
    <w:rsid w:val="00B0671C"/>
    <w:rsid w:val="00B16CF1"/>
    <w:rsid w:val="00B31E04"/>
    <w:rsid w:val="00B55E88"/>
    <w:rsid w:val="00B914D2"/>
    <w:rsid w:val="00C103CC"/>
    <w:rsid w:val="00C32C44"/>
    <w:rsid w:val="00C74FED"/>
    <w:rsid w:val="00CA082D"/>
    <w:rsid w:val="00CB29DC"/>
    <w:rsid w:val="00CB4681"/>
    <w:rsid w:val="00CC24CA"/>
    <w:rsid w:val="00CC34E3"/>
    <w:rsid w:val="00CC78C2"/>
    <w:rsid w:val="00CD07C7"/>
    <w:rsid w:val="00CF269C"/>
    <w:rsid w:val="00D04E05"/>
    <w:rsid w:val="00D219E6"/>
    <w:rsid w:val="00DE72FA"/>
    <w:rsid w:val="00E03600"/>
    <w:rsid w:val="00E1381B"/>
    <w:rsid w:val="00E32FF4"/>
    <w:rsid w:val="00E51862"/>
    <w:rsid w:val="00E6144F"/>
    <w:rsid w:val="00E77A97"/>
    <w:rsid w:val="00E82043"/>
    <w:rsid w:val="00FA0F67"/>
    <w:rsid w:val="00FB4544"/>
    <w:rsid w:val="00FD3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B60335F"/>
  <w15:docId w15:val="{67F6889D-DFF7-45DF-AC4E-D4DC0EA5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Mangal"/>
        <w:kern w:val="2"/>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4CA"/>
    <w:pPr>
      <w:widowControl w:val="0"/>
    </w:pPr>
    <w:rPr>
      <w:rFonts w:ascii="Marianne" w:hAnsi="Marianne"/>
    </w:rPr>
  </w:style>
  <w:style w:type="paragraph" w:styleId="Titre1">
    <w:name w:val="heading 1"/>
    <w:next w:val="Normal"/>
    <w:uiPriority w:val="9"/>
    <w:qFormat/>
    <w:rsid w:val="00116F2E"/>
    <w:pPr>
      <w:numPr>
        <w:numId w:val="1"/>
      </w:numPr>
      <w:suppressLineNumbers/>
      <w:spacing w:after="113"/>
      <w:ind w:left="0" w:firstLine="0"/>
      <w:outlineLvl w:val="0"/>
    </w:pPr>
    <w:rPr>
      <w:rFonts w:ascii="Marianne" w:hAnsi="Marianne"/>
      <w:b/>
      <w:bCs/>
      <w:color w:val="003A76"/>
      <w:sz w:val="36"/>
      <w:szCs w:val="28"/>
    </w:rPr>
  </w:style>
  <w:style w:type="paragraph" w:styleId="Titre2">
    <w:name w:val="heading 2"/>
    <w:basedOn w:val="Titre1"/>
    <w:next w:val="Normal"/>
    <w:uiPriority w:val="9"/>
    <w:unhideWhenUsed/>
    <w:qFormat/>
    <w:rsid w:val="00991607"/>
    <w:pPr>
      <w:numPr>
        <w:ilvl w:val="1"/>
      </w:numPr>
      <w:ind w:left="0" w:firstLine="0"/>
      <w:outlineLvl w:val="1"/>
    </w:pPr>
    <w:rPr>
      <w:iCs/>
      <w:color w:val="000000"/>
      <w:sz w:val="28"/>
    </w:rPr>
  </w:style>
  <w:style w:type="paragraph" w:styleId="Titre3">
    <w:name w:val="heading 3"/>
    <w:basedOn w:val="Titre2"/>
    <w:next w:val="Normal"/>
    <w:uiPriority w:val="9"/>
    <w:unhideWhenUsed/>
    <w:qFormat/>
    <w:pPr>
      <w:numPr>
        <w:ilvl w:val="2"/>
      </w:numPr>
      <w:outlineLvl w:val="2"/>
    </w:pPr>
    <w:rPr>
      <w:i/>
      <w:sz w:val="24"/>
    </w:rPr>
  </w:style>
  <w:style w:type="paragraph" w:styleId="Titre4">
    <w:name w:val="heading 4"/>
    <w:basedOn w:val="Titre"/>
    <w:next w:val="Corpsdetexte"/>
    <w:uiPriority w:val="9"/>
    <w:semiHidden/>
    <w:unhideWhenUsed/>
    <w:qFormat/>
    <w:pPr>
      <w:numPr>
        <w:ilvl w:val="3"/>
        <w:numId w:val="1"/>
      </w:numPr>
      <w:outlineLvl w:val="3"/>
    </w:pPr>
    <w:rPr>
      <w:bCs/>
      <w:i/>
      <w:iCs/>
      <w:sz w:val="31"/>
      <w:szCs w:val="24"/>
    </w:rPr>
  </w:style>
  <w:style w:type="paragraph" w:styleId="Titre5">
    <w:name w:val="heading 5"/>
    <w:basedOn w:val="Titre"/>
    <w:next w:val="Corpsdetexte"/>
    <w:uiPriority w:val="9"/>
    <w:semiHidden/>
    <w:unhideWhenUsed/>
    <w:qFormat/>
    <w:pPr>
      <w:numPr>
        <w:ilvl w:val="4"/>
        <w:numId w:val="1"/>
      </w:numPr>
      <w:outlineLvl w:val="4"/>
    </w:pPr>
    <w:rPr>
      <w:bCs/>
      <w:sz w:val="31"/>
      <w:szCs w:val="24"/>
    </w:rPr>
  </w:style>
  <w:style w:type="paragraph" w:styleId="Titre6">
    <w:name w:val="heading 6"/>
    <w:basedOn w:val="Titre"/>
    <w:next w:val="Corpsdetexte"/>
    <w:uiPriority w:val="9"/>
    <w:semiHidden/>
    <w:unhideWhenUsed/>
    <w:qFormat/>
    <w:pPr>
      <w:numPr>
        <w:ilvl w:val="5"/>
        <w:numId w:val="1"/>
      </w:numPr>
      <w:outlineLvl w:val="5"/>
    </w:pPr>
    <w:rPr>
      <w:bCs/>
      <w:sz w:val="27"/>
      <w:szCs w:val="21"/>
    </w:rPr>
  </w:style>
  <w:style w:type="paragraph" w:styleId="Titre7">
    <w:name w:val="heading 7"/>
    <w:basedOn w:val="Titre"/>
    <w:next w:val="Corpsdetexte"/>
    <w:qFormat/>
    <w:pPr>
      <w:numPr>
        <w:ilvl w:val="6"/>
        <w:numId w:val="1"/>
      </w:numPr>
      <w:outlineLvl w:val="6"/>
    </w:pPr>
    <w:rPr>
      <w:bCs/>
      <w:sz w:val="27"/>
      <w:szCs w:val="21"/>
    </w:rPr>
  </w:style>
  <w:style w:type="paragraph" w:styleId="Titre8">
    <w:name w:val="heading 8"/>
    <w:basedOn w:val="Titre"/>
    <w:next w:val="Corpsdetexte"/>
    <w:qFormat/>
    <w:pPr>
      <w:numPr>
        <w:ilvl w:val="7"/>
        <w:numId w:val="1"/>
      </w:numPr>
      <w:outlineLvl w:val="7"/>
    </w:pPr>
    <w:rPr>
      <w:bCs/>
      <w:sz w:val="27"/>
      <w:szCs w:val="21"/>
    </w:rPr>
  </w:style>
  <w:style w:type="paragraph" w:styleId="Titre9">
    <w:name w:val="heading 9"/>
    <w:basedOn w:val="Titre"/>
    <w:next w:val="Corpsdetexte"/>
    <w:qFormat/>
    <w:pPr>
      <w:numPr>
        <w:ilvl w:val="8"/>
        <w:numId w:val="1"/>
      </w:numPr>
      <w:outlineLvl w:val="8"/>
    </w:pPr>
    <w:rPr>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Pr>
      <w:b/>
      <w:color w:val="000000"/>
      <w:sz w:val="20"/>
      <w:u w:val="single"/>
    </w:rPr>
  </w:style>
  <w:style w:type="character" w:customStyle="1" w:styleId="TitreA">
    <w:name w:val="Titre A"/>
    <w:qFormat/>
    <w:rPr>
      <w:b/>
      <w:color w:val="000000"/>
      <w:sz w:val="28"/>
    </w:rPr>
  </w:style>
  <w:style w:type="character" w:customStyle="1" w:styleId="TitreB">
    <w:name w:val="Titre B"/>
    <w:qFormat/>
    <w:rPr>
      <w:b/>
      <w:color w:val="000000"/>
      <w:sz w:val="24"/>
    </w:rPr>
  </w:style>
  <w:style w:type="character" w:customStyle="1" w:styleId="Numrotationdelignes">
    <w:name w:val="Numérotation de lignes"/>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Coordonnes">
    <w:name w:val="Coordonnées"/>
    <w:qFormat/>
    <w:rPr>
      <w:sz w:val="16"/>
    </w:rPr>
  </w:style>
  <w:style w:type="character" w:customStyle="1" w:styleId="textemisenavant">
    <w:name w:val="texte mis en avant"/>
    <w:qFormat/>
    <w:rPr>
      <w:b/>
      <w:color w:val="000000"/>
    </w:rPr>
  </w:style>
  <w:style w:type="character" w:customStyle="1" w:styleId="Zeichenformat">
    <w:name w:val="Zeichenformat"/>
    <w:qFormat/>
  </w:style>
  <w:style w:type="character" w:customStyle="1" w:styleId="standard">
    <w:name w:val="standard"/>
    <w:qFormat/>
    <w:rsid w:val="00CC24CA"/>
    <w:rPr>
      <w:rFonts w:ascii="Marianne" w:hAnsi="Marianne"/>
      <w:b w:val="0"/>
      <w:i w:val="0"/>
      <w:color w:val="000000"/>
    </w:rPr>
  </w:style>
  <w:style w:type="character" w:customStyle="1" w:styleId="bleu">
    <w:name w:val="bleu"/>
    <w:basedOn w:val="standard"/>
    <w:qFormat/>
    <w:rPr>
      <w:rFonts w:ascii="Marianne" w:hAnsi="Marianne"/>
      <w:b/>
      <w:i w:val="0"/>
      <w:color w:val="063D77"/>
    </w:rPr>
  </w:style>
  <w:style w:type="character" w:customStyle="1" w:styleId="LienInternet">
    <w:name w:val="Lien Internet"/>
    <w:rPr>
      <w:color w:val="000080"/>
      <w:u w:val="single"/>
    </w:rPr>
  </w:style>
  <w:style w:type="character" w:customStyle="1" w:styleId="Sautdindex">
    <w:name w:val="Saut d'index"/>
    <w:qFormat/>
  </w:style>
  <w:style w:type="character" w:customStyle="1" w:styleId="BulletSymbols">
    <w:name w:val="Bullet Symbols"/>
    <w:qFormat/>
  </w:style>
  <w:style w:type="paragraph" w:styleId="Titre">
    <w:name w:val="Title"/>
    <w:basedOn w:val="Normal"/>
    <w:next w:val="Normal"/>
    <w:uiPriority w:val="10"/>
    <w:qFormat/>
    <w:rsid w:val="004D0438"/>
    <w:pPr>
      <w:keepNext/>
      <w:spacing w:after="120"/>
    </w:pPr>
    <w:rPr>
      <w:rFonts w:eastAsia="Microsoft YaHei"/>
      <w:b/>
      <w:color w:val="003A76"/>
      <w:sz w:val="36"/>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Contenudecadre">
    <w:name w:val="Contenu de cadre"/>
    <w:basedOn w:val="Corpsdetexte"/>
    <w:qFormat/>
    <w:rPr>
      <w:color w:val="000000"/>
    </w:rPr>
  </w:style>
  <w:style w:type="paragraph" w:styleId="Notedebasdepage">
    <w:name w:val="footnote text"/>
    <w:autoRedefine/>
    <w:pPr>
      <w:widowControl w:val="0"/>
      <w:suppressLineNumbers/>
      <w:ind w:left="170" w:hanging="170"/>
    </w:pPr>
    <w:rPr>
      <w:color w:val="635A32"/>
      <w:sz w:val="16"/>
    </w:rPr>
  </w:style>
  <w:style w:type="paragraph" w:styleId="Notedefin">
    <w:name w:val="endnote text"/>
    <w:basedOn w:val="Normal"/>
    <w:pPr>
      <w:suppressLineNumbers/>
      <w:ind w:left="283" w:hanging="283"/>
    </w:pPr>
  </w:style>
  <w:style w:type="paragraph" w:customStyle="1" w:styleId="Titre10">
    <w:name w:val="Titre 10"/>
    <w:basedOn w:val="Titre"/>
    <w:next w:val="Corpsdetexte"/>
    <w:qFormat/>
    <w:pPr>
      <w:tabs>
        <w:tab w:val="num" w:pos="1584"/>
      </w:tabs>
      <w:ind w:left="1584" w:hanging="1584"/>
      <w:outlineLvl w:val="8"/>
    </w:pPr>
    <w:rPr>
      <w:bCs/>
      <w:sz w:val="27"/>
      <w:szCs w:val="21"/>
    </w:rPr>
  </w:style>
  <w:style w:type="paragraph" w:styleId="TitreTR">
    <w:name w:val="toa heading"/>
    <w:basedOn w:val="Titre"/>
    <w:rsid w:val="00116F2E"/>
    <w:pPr>
      <w:suppressLineNumbers/>
    </w:pPr>
    <w:rPr>
      <w:bCs/>
      <w:sz w:val="32"/>
      <w:szCs w:val="32"/>
    </w:rPr>
  </w:style>
  <w:style w:type="paragraph" w:styleId="TM1">
    <w:name w:val="toc 1"/>
    <w:basedOn w:val="Index"/>
    <w:uiPriority w:val="39"/>
    <w:rsid w:val="00CC24CA"/>
    <w:pPr>
      <w:tabs>
        <w:tab w:val="right" w:leader="dot" w:pos="9071"/>
      </w:tabs>
      <w:spacing w:before="283"/>
    </w:pPr>
    <w:rPr>
      <w:b/>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pPr>
      <w:tabs>
        <w:tab w:val="right" w:leader="dot" w:pos="9071"/>
      </w:tabs>
      <w:ind w:left="849"/>
    </w:pPr>
  </w:style>
  <w:style w:type="paragraph" w:styleId="TM5">
    <w:name w:val="toc 5"/>
    <w:basedOn w:val="Index"/>
    <w:pPr>
      <w:tabs>
        <w:tab w:val="right" w:leader="dot" w:pos="9071"/>
      </w:tabs>
      <w:ind w:left="1132"/>
    </w:pPr>
  </w:style>
  <w:style w:type="paragraph" w:styleId="TM6">
    <w:name w:val="toc 6"/>
    <w:basedOn w:val="Index"/>
    <w:pPr>
      <w:tabs>
        <w:tab w:val="right" w:leader="dot" w:pos="9071"/>
      </w:tabs>
      <w:ind w:left="1415"/>
    </w:pPr>
  </w:style>
  <w:style w:type="paragraph" w:styleId="TM7">
    <w:name w:val="toc 7"/>
    <w:basedOn w:val="Index"/>
    <w:pPr>
      <w:tabs>
        <w:tab w:val="right" w:leader="dot" w:pos="9071"/>
      </w:tabs>
      <w:ind w:left="1698"/>
    </w:pPr>
  </w:style>
  <w:style w:type="paragraph" w:styleId="TM8">
    <w:name w:val="toc 8"/>
    <w:basedOn w:val="Index"/>
    <w:pPr>
      <w:tabs>
        <w:tab w:val="right" w:leader="dot" w:pos="9071"/>
      </w:tabs>
      <w:ind w:left="1981"/>
    </w:pPr>
  </w:style>
  <w:style w:type="paragraph" w:styleId="TM9">
    <w:name w:val="toc 9"/>
    <w:basedOn w:val="Index"/>
    <w:pPr>
      <w:tabs>
        <w:tab w:val="right" w:leader="dot" w:pos="9071"/>
      </w:tabs>
      <w:ind w:left="2264"/>
    </w:pPr>
  </w:style>
  <w:style w:type="paragraph" w:customStyle="1" w:styleId="Tabledesmatiresniveau10">
    <w:name w:val="Table des matières niveau 10"/>
    <w:basedOn w:val="Index"/>
    <w:qFormat/>
    <w:pPr>
      <w:tabs>
        <w:tab w:val="right" w:leader="dot" w:pos="9071"/>
      </w:tabs>
      <w:ind w:left="2547"/>
    </w:pPr>
  </w:style>
  <w:style w:type="paragraph" w:customStyle="1" w:styleId="Tableau">
    <w:name w:val="Tableau"/>
    <w:basedOn w:val="Lgende"/>
    <w:qFormat/>
  </w:style>
  <w:style w:type="paragraph" w:customStyle="1" w:styleId="Texte">
    <w:name w:val="Texte"/>
    <w:basedOn w:val="Lgende"/>
    <w:qFormat/>
  </w:style>
  <w:style w:type="paragraph" w:customStyle="1" w:styleId="Texteprformat">
    <w:name w:val="Texte préformaté"/>
    <w:basedOn w:val="Normal"/>
    <w:qFormat/>
    <w:rPr>
      <w:rFonts w:ascii="Liberation Mono" w:eastAsia="NSimSun" w:hAnsi="Liberation Mono" w:cs="Liberation Mono"/>
    </w:rPr>
  </w:style>
  <w:style w:type="paragraph" w:customStyle="1" w:styleId="Titredindexdobjets">
    <w:name w:val="Titre d'index d'objets"/>
    <w:basedOn w:val="Titre"/>
    <w:qFormat/>
    <w:pPr>
      <w:suppressLineNumbers/>
    </w:pPr>
    <w:rPr>
      <w:bCs/>
      <w:sz w:val="32"/>
      <w:szCs w:val="32"/>
    </w:rPr>
  </w:style>
  <w:style w:type="paragraph" w:customStyle="1" w:styleId="Titredindexdetableaux">
    <w:name w:val="Titre d'index de tableaux"/>
    <w:basedOn w:val="Titre"/>
    <w:qFormat/>
    <w:pPr>
      <w:suppressLineNumbers/>
    </w:pPr>
    <w:rPr>
      <w:bCs/>
      <w:sz w:val="32"/>
      <w:szCs w:val="32"/>
    </w:rPr>
  </w:style>
  <w:style w:type="paragraph" w:customStyle="1" w:styleId="Titredindexpersonnalis">
    <w:name w:val="Titre d'index personnalisé"/>
    <w:basedOn w:val="Titre"/>
    <w:qFormat/>
    <w:pPr>
      <w:suppressLineNumbers/>
    </w:pPr>
    <w:rPr>
      <w:bCs/>
      <w:sz w:val="32"/>
      <w:szCs w:val="32"/>
    </w:rPr>
  </w:style>
  <w:style w:type="paragraph" w:styleId="Tabledesrfrencesjuridiques">
    <w:name w:val="table of authorities"/>
    <w:basedOn w:val="Titre"/>
    <w:pPr>
      <w:suppressLineNumbers/>
    </w:pPr>
    <w:rPr>
      <w:bCs/>
      <w:sz w:val="32"/>
      <w:szCs w:val="32"/>
    </w:rPr>
  </w:style>
  <w:style w:type="paragraph" w:customStyle="1" w:styleId="Titredelindexdesfigures">
    <w:name w:val="Titre de l'index des figures"/>
    <w:basedOn w:val="Titre"/>
    <w:qFormat/>
    <w:pPr>
      <w:suppressLineNumbers/>
    </w:pPr>
    <w:rPr>
      <w:bCs/>
      <w:sz w:val="32"/>
      <w:szCs w:val="32"/>
    </w:rPr>
  </w:style>
  <w:style w:type="paragraph" w:customStyle="1" w:styleId="Alinangatif">
    <w:name w:val="Alinéa négatif"/>
    <w:basedOn w:val="Corpsdetexte"/>
    <w:qFormat/>
    <w:pPr>
      <w:tabs>
        <w:tab w:val="left" w:pos="567"/>
      </w:tabs>
      <w:ind w:left="567" w:hanging="283"/>
    </w:pPr>
  </w:style>
  <w:style w:type="paragraph" w:customStyle="1" w:styleId="Bibliographie1">
    <w:name w:val="Bibliographie 1"/>
    <w:basedOn w:val="Index"/>
    <w:qFormat/>
    <w:pPr>
      <w:tabs>
        <w:tab w:val="right" w:leader="dot" w:pos="9071"/>
      </w:tabs>
    </w:pPr>
  </w:style>
  <w:style w:type="paragraph" w:customStyle="1" w:styleId="Citations">
    <w:name w:val="Citations"/>
    <w:basedOn w:val="Normal"/>
    <w:qFormat/>
    <w:pPr>
      <w:spacing w:after="283"/>
      <w:ind w:left="567" w:right="567"/>
    </w:pPr>
  </w:style>
  <w:style w:type="paragraph" w:customStyle="1" w:styleId="Contenudeliste">
    <w:name w:val="Contenu de liste"/>
    <w:basedOn w:val="Normal"/>
    <w:qFormat/>
    <w:pPr>
      <w:ind w:left="567"/>
    </w:pPr>
  </w:style>
  <w:style w:type="paragraph" w:customStyle="1" w:styleId="Contenudetableau">
    <w:name w:val="Contenu de tableau"/>
    <w:basedOn w:val="Normal"/>
    <w:qFormat/>
    <w:pPr>
      <w:suppressLineNumbers/>
    </w:pPr>
  </w:style>
  <w:style w:type="paragraph" w:styleId="Tabledesillustrations">
    <w:name w:val="table of figures"/>
    <w:basedOn w:val="Lgende"/>
  </w:style>
  <w:style w:type="paragraph" w:styleId="Adressedestinataire">
    <w:name w:val="envelope address"/>
    <w:basedOn w:val="Normal"/>
    <w:pPr>
      <w:suppressLineNumbers/>
      <w:spacing w:after="60"/>
    </w:pPr>
  </w:style>
  <w:style w:type="paragraph" w:styleId="En-tte">
    <w:name w:val="header"/>
    <w:basedOn w:val="En-tteetpieddepage"/>
    <w:link w:val="En-tteCar"/>
    <w:uiPriority w:val="99"/>
    <w:pPr>
      <w:tabs>
        <w:tab w:val="clear" w:pos="4819"/>
        <w:tab w:val="clear" w:pos="9638"/>
        <w:tab w:val="center" w:pos="4535"/>
        <w:tab w:val="right" w:pos="9071"/>
      </w:tabs>
    </w:pPr>
  </w:style>
  <w:style w:type="paragraph" w:customStyle="1" w:styleId="En-ttedeliste">
    <w:name w:val="En-tête de liste"/>
    <w:basedOn w:val="Normal"/>
    <w:next w:val="Contenudeliste"/>
    <w:qFormat/>
  </w:style>
  <w:style w:type="paragraph" w:customStyle="1" w:styleId="En-ttedroit">
    <w:name w:val="En-tête droit"/>
    <w:basedOn w:val="En-tte"/>
    <w:qFormat/>
    <w:pPr>
      <w:jc w:val="right"/>
    </w:pPr>
  </w:style>
  <w:style w:type="paragraph" w:customStyle="1" w:styleId="En-ttegauche">
    <w:name w:val="En-tête gauche"/>
    <w:basedOn w:val="En-tte"/>
    <w:qFormat/>
  </w:style>
  <w:style w:type="paragraph" w:styleId="Adresseexpditeur">
    <w:name w:val="envelope return"/>
    <w:basedOn w:val="Normal"/>
    <w:pPr>
      <w:suppressLineNumbers/>
      <w:spacing w:after="60"/>
    </w:pPr>
  </w:style>
  <w:style w:type="paragraph" w:customStyle="1" w:styleId="Figure">
    <w:name w:val="Figure"/>
    <w:basedOn w:val="Lgende"/>
    <w:qFormat/>
  </w:style>
  <w:style w:type="paragraph" w:styleId="Salutations">
    <w:name w:val="Salutation"/>
    <w:basedOn w:val="Normal"/>
    <w:pPr>
      <w:suppressLineNumbers/>
    </w:pPr>
  </w:style>
  <w:style w:type="paragraph" w:customStyle="1" w:styleId="Illustration">
    <w:name w:val="Illustration"/>
    <w:basedOn w:val="Lgende"/>
    <w:qFormat/>
  </w:style>
  <w:style w:type="paragraph" w:customStyle="1" w:styleId="Indexdobjets1">
    <w:name w:val="Index d'objets 1"/>
    <w:basedOn w:val="Index"/>
    <w:qFormat/>
    <w:pPr>
      <w:tabs>
        <w:tab w:val="right" w:leader="dot" w:pos="9071"/>
      </w:tabs>
    </w:pPr>
  </w:style>
  <w:style w:type="paragraph" w:customStyle="1" w:styleId="Indexdetableaux1">
    <w:name w:val="Index de tableaux 1"/>
    <w:basedOn w:val="Index"/>
    <w:qFormat/>
    <w:pPr>
      <w:tabs>
        <w:tab w:val="right" w:leader="dot" w:pos="9071"/>
      </w:tabs>
    </w:pPr>
  </w:style>
  <w:style w:type="paragraph" w:customStyle="1" w:styleId="Indexdesfigures1">
    <w:name w:val="Index des figures 1"/>
    <w:basedOn w:val="Index"/>
    <w:qFormat/>
    <w:pPr>
      <w:tabs>
        <w:tab w:val="right" w:leader="dot" w:pos="9071"/>
      </w:tabs>
    </w:p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customStyle="1" w:styleId="Indexlexicalsparateur">
    <w:name w:val="Index lexical : séparateur"/>
    <w:basedOn w:val="Index"/>
    <w:qFormat/>
  </w:style>
  <w:style w:type="paragraph" w:styleId="Titreindex">
    <w:name w:val="index heading"/>
    <w:basedOn w:val="Titre"/>
    <w:pPr>
      <w:suppressLineNumbers/>
    </w:pPr>
    <w:rPr>
      <w:bCs/>
      <w:sz w:val="32"/>
      <w:szCs w:val="32"/>
    </w:rPr>
  </w:style>
  <w:style w:type="paragraph" w:customStyle="1" w:styleId="Indexpersonnalis1">
    <w:name w:val="Index personnalisé 1"/>
    <w:basedOn w:val="Index"/>
    <w:qFormat/>
    <w:pPr>
      <w:tabs>
        <w:tab w:val="right" w:leader="dot" w:pos="9071"/>
      </w:tabs>
    </w:pPr>
  </w:style>
  <w:style w:type="paragraph" w:customStyle="1" w:styleId="Indexpersonnalis2">
    <w:name w:val="Index personnalisé 2"/>
    <w:basedOn w:val="Index"/>
    <w:qFormat/>
    <w:pPr>
      <w:tabs>
        <w:tab w:val="right" w:leader="dot" w:pos="9071"/>
      </w:tabs>
      <w:ind w:left="283"/>
    </w:pPr>
  </w:style>
  <w:style w:type="paragraph" w:customStyle="1" w:styleId="Indexpersonnalis3">
    <w:name w:val="Index personnalisé 3"/>
    <w:basedOn w:val="Index"/>
    <w:qFormat/>
    <w:pPr>
      <w:tabs>
        <w:tab w:val="right" w:leader="dot" w:pos="9071"/>
      </w:tabs>
      <w:ind w:left="566"/>
    </w:pPr>
  </w:style>
  <w:style w:type="paragraph" w:customStyle="1" w:styleId="Indexpersonnalis4">
    <w:name w:val="Index personnalisé 4"/>
    <w:basedOn w:val="Index"/>
    <w:qFormat/>
    <w:pPr>
      <w:tabs>
        <w:tab w:val="right" w:leader="dot" w:pos="9071"/>
      </w:tabs>
      <w:ind w:left="849"/>
    </w:pPr>
  </w:style>
  <w:style w:type="paragraph" w:customStyle="1" w:styleId="Indexpersonnalis5">
    <w:name w:val="Index personnalisé 5"/>
    <w:basedOn w:val="Index"/>
    <w:qFormat/>
    <w:pPr>
      <w:tabs>
        <w:tab w:val="right" w:leader="dot" w:pos="9071"/>
      </w:tabs>
      <w:ind w:left="1132"/>
    </w:pPr>
  </w:style>
  <w:style w:type="paragraph" w:customStyle="1" w:styleId="Indexpersonnalis6">
    <w:name w:val="Index personnalisé 6"/>
    <w:basedOn w:val="Index"/>
    <w:qFormat/>
    <w:pPr>
      <w:tabs>
        <w:tab w:val="right" w:leader="dot" w:pos="9071"/>
      </w:tabs>
      <w:ind w:left="1415"/>
    </w:pPr>
  </w:style>
  <w:style w:type="paragraph" w:customStyle="1" w:styleId="Indexpersonnalis7">
    <w:name w:val="Index personnalisé 7"/>
    <w:basedOn w:val="Index"/>
    <w:qFormat/>
    <w:pPr>
      <w:tabs>
        <w:tab w:val="right" w:leader="dot" w:pos="9071"/>
      </w:tabs>
      <w:ind w:left="1698"/>
    </w:pPr>
  </w:style>
  <w:style w:type="paragraph" w:customStyle="1" w:styleId="Indexpersonnalis8">
    <w:name w:val="Index personnalisé 8"/>
    <w:basedOn w:val="Index"/>
    <w:qFormat/>
    <w:pPr>
      <w:tabs>
        <w:tab w:val="right" w:leader="dot" w:pos="9071"/>
      </w:tabs>
      <w:ind w:left="1981"/>
    </w:pPr>
  </w:style>
  <w:style w:type="paragraph" w:customStyle="1" w:styleId="Indexpersonnalis9">
    <w:name w:val="Index personnalisé 9"/>
    <w:basedOn w:val="Index"/>
    <w:qFormat/>
    <w:pPr>
      <w:tabs>
        <w:tab w:val="right" w:leader="dot" w:pos="9071"/>
      </w:tabs>
      <w:ind w:left="2264"/>
    </w:pPr>
  </w:style>
  <w:style w:type="paragraph" w:customStyle="1" w:styleId="Indexpersonnalis10">
    <w:name w:val="Index personnalisé 10"/>
    <w:basedOn w:val="Index"/>
    <w:qFormat/>
    <w:pPr>
      <w:tabs>
        <w:tab w:val="right" w:leader="dot" w:pos="9071"/>
      </w:tabs>
      <w:ind w:left="2547"/>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Commentaire">
    <w:name w:val="annotation text"/>
    <w:basedOn w:val="Corpsdetexte"/>
    <w:pPr>
      <w:ind w:left="2268"/>
    </w:pPr>
  </w:style>
  <w:style w:type="paragraph" w:styleId="Liste3">
    <w:name w:val="List 3"/>
    <w:basedOn w:val="Liste"/>
    <w:pPr>
      <w:ind w:left="360" w:hanging="360"/>
    </w:pPr>
  </w:style>
  <w:style w:type="paragraph" w:customStyle="1" w:styleId="Numrotation1dbut">
    <w:name w:val="Numérotation 1 début"/>
    <w:basedOn w:val="Liste"/>
    <w:next w:val="Liste3"/>
    <w:qFormat/>
    <w:pPr>
      <w:spacing w:before="240"/>
      <w:ind w:left="360" w:hanging="360"/>
    </w:pPr>
  </w:style>
  <w:style w:type="paragraph" w:customStyle="1" w:styleId="Numrotation1fin">
    <w:name w:val="Numérotation 1 fin"/>
    <w:basedOn w:val="Liste"/>
    <w:next w:val="Liste3"/>
    <w:qFormat/>
    <w:pPr>
      <w:spacing w:after="240"/>
      <w:ind w:left="360" w:hanging="360"/>
    </w:pPr>
  </w:style>
  <w:style w:type="paragraph" w:customStyle="1" w:styleId="Numrotation1suite">
    <w:name w:val="Numérotation 1 suite"/>
    <w:basedOn w:val="Liste"/>
    <w:qFormat/>
    <w:pPr>
      <w:ind w:left="360"/>
    </w:pPr>
  </w:style>
  <w:style w:type="paragraph" w:styleId="Listenumros2">
    <w:name w:val="List Number 2"/>
    <w:basedOn w:val="Liste"/>
    <w:pPr>
      <w:ind w:left="720" w:hanging="360"/>
    </w:pPr>
  </w:style>
  <w:style w:type="paragraph" w:customStyle="1" w:styleId="Numrotation2dbut">
    <w:name w:val="Numérotation 2 début"/>
    <w:basedOn w:val="Liste"/>
    <w:next w:val="Listenumros2"/>
    <w:qFormat/>
    <w:pPr>
      <w:spacing w:before="240"/>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Numrotation2suite">
    <w:name w:val="Numérotation 2 suite"/>
    <w:basedOn w:val="Liste"/>
    <w:qFormat/>
    <w:pPr>
      <w:ind w:left="720"/>
    </w:pPr>
  </w:style>
  <w:style w:type="paragraph" w:styleId="Listenumros3">
    <w:name w:val="List Number 3"/>
    <w:basedOn w:val="Liste"/>
    <w:pPr>
      <w:ind w:left="1080" w:hanging="360"/>
    </w:pPr>
  </w:style>
  <w:style w:type="paragraph" w:customStyle="1" w:styleId="Numrotation3dbut">
    <w:name w:val="Numérotation 3 début"/>
    <w:basedOn w:val="Liste"/>
    <w:next w:val="Listenumros3"/>
    <w:qFormat/>
    <w:pPr>
      <w:spacing w:before="240"/>
      <w:ind w:left="1080" w:hanging="360"/>
    </w:pPr>
  </w:style>
  <w:style w:type="paragraph" w:customStyle="1" w:styleId="Numrotation3fin">
    <w:name w:val="Numérotation 3 fin"/>
    <w:basedOn w:val="Liste"/>
    <w:next w:val="Listenumros3"/>
    <w:qFormat/>
    <w:pPr>
      <w:spacing w:after="240"/>
      <w:ind w:left="1080" w:hanging="360"/>
    </w:pPr>
  </w:style>
  <w:style w:type="paragraph" w:customStyle="1" w:styleId="Numrotation3suite">
    <w:name w:val="Numérotation 3 suite"/>
    <w:basedOn w:val="Liste"/>
    <w:qFormat/>
    <w:pPr>
      <w:ind w:left="1080"/>
    </w:pPr>
  </w:style>
  <w:style w:type="paragraph" w:styleId="Listenumros4">
    <w:name w:val="List Number 4"/>
    <w:basedOn w:val="Liste"/>
    <w:pPr>
      <w:ind w:left="1440" w:hanging="360"/>
    </w:pPr>
  </w:style>
  <w:style w:type="paragraph" w:customStyle="1" w:styleId="Numrotation4dbut">
    <w:name w:val="Numérotation 4 début"/>
    <w:basedOn w:val="Liste"/>
    <w:next w:val="Listenumros4"/>
    <w:qFormat/>
    <w:pPr>
      <w:spacing w:before="240"/>
      <w:ind w:left="1440" w:hanging="360"/>
    </w:pPr>
  </w:style>
  <w:style w:type="paragraph" w:customStyle="1" w:styleId="Numrotation4fin">
    <w:name w:val="Numérotation 4 fin"/>
    <w:basedOn w:val="Liste"/>
    <w:next w:val="Listenumros4"/>
    <w:qFormat/>
    <w:pPr>
      <w:spacing w:after="240"/>
      <w:ind w:left="1440" w:hanging="360"/>
    </w:pPr>
  </w:style>
  <w:style w:type="paragraph" w:customStyle="1" w:styleId="Numrotation4suite">
    <w:name w:val="Numérotation 4 suite"/>
    <w:basedOn w:val="Liste"/>
    <w:qFormat/>
    <w:pPr>
      <w:ind w:left="1440"/>
    </w:pPr>
  </w:style>
  <w:style w:type="paragraph" w:styleId="Listenumros5">
    <w:name w:val="List Number 5"/>
    <w:basedOn w:val="Liste"/>
    <w:pPr>
      <w:ind w:left="1800" w:hanging="360"/>
    </w:pPr>
  </w:style>
  <w:style w:type="paragraph" w:customStyle="1" w:styleId="Numrotation5dbut">
    <w:name w:val="Numérotation 5 début"/>
    <w:basedOn w:val="Liste"/>
    <w:next w:val="Listenumros5"/>
    <w:qFormat/>
    <w:pPr>
      <w:spacing w:before="240"/>
      <w:ind w:left="1800" w:hanging="360"/>
    </w:pPr>
  </w:style>
  <w:style w:type="paragraph" w:customStyle="1" w:styleId="Numrotation5fin">
    <w:name w:val="Numérotation 5 fin"/>
    <w:basedOn w:val="Liste"/>
    <w:next w:val="Listenumros5"/>
    <w:qFormat/>
    <w:pPr>
      <w:spacing w:after="240"/>
      <w:ind w:left="1800" w:hanging="360"/>
    </w:pPr>
  </w:style>
  <w:style w:type="paragraph" w:customStyle="1" w:styleId="Numrotation5suite">
    <w:name w:val="Numérotation 5 suite"/>
    <w:basedOn w:val="Liste"/>
    <w:qFormat/>
    <w:pPr>
      <w:ind w:left="1800"/>
    </w:pPr>
  </w:style>
  <w:style w:type="paragraph" w:customStyle="1" w:styleId="Pieddepagedroit">
    <w:name w:val="Pied de page droit"/>
    <w:basedOn w:val="Pieddepage"/>
    <w:qFormat/>
    <w:pPr>
      <w:tabs>
        <w:tab w:val="clear" w:pos="4819"/>
        <w:tab w:val="clear" w:pos="9638"/>
        <w:tab w:val="center" w:pos="4535"/>
        <w:tab w:val="right" w:pos="9071"/>
      </w:tabs>
      <w:jc w:val="right"/>
    </w:pPr>
  </w:style>
  <w:style w:type="paragraph" w:customStyle="1" w:styleId="Pieddepagegauche">
    <w:name w:val="Pied de page gauche"/>
    <w:basedOn w:val="Pieddepage"/>
    <w:qFormat/>
    <w:pPr>
      <w:tabs>
        <w:tab w:val="clear" w:pos="4819"/>
        <w:tab w:val="clear" w:pos="9638"/>
        <w:tab w:val="center" w:pos="4535"/>
        <w:tab w:val="right" w:pos="9071"/>
      </w:tabs>
    </w:pPr>
  </w:style>
  <w:style w:type="paragraph" w:styleId="Liste2">
    <w:name w:val="List 2"/>
    <w:basedOn w:val="Liste"/>
    <w:pPr>
      <w:ind w:left="360" w:hanging="360"/>
    </w:pPr>
  </w:style>
  <w:style w:type="paragraph" w:customStyle="1" w:styleId="Puce1dbut">
    <w:name w:val="Puce 1 début"/>
    <w:basedOn w:val="Liste"/>
    <w:next w:val="Liste2"/>
    <w:qFormat/>
    <w:pPr>
      <w:spacing w:before="240"/>
      <w:ind w:left="360" w:hanging="360"/>
    </w:pPr>
  </w:style>
  <w:style w:type="paragraph" w:customStyle="1" w:styleId="Puce1fin">
    <w:name w:val="Puce 1 fin"/>
    <w:basedOn w:val="Liste"/>
    <w:next w:val="Liste2"/>
    <w:qFormat/>
    <w:pPr>
      <w:spacing w:after="240"/>
      <w:ind w:left="360" w:hanging="360"/>
    </w:pPr>
  </w:style>
  <w:style w:type="paragraph" w:styleId="Listecontinue">
    <w:name w:val="List Continue"/>
    <w:basedOn w:val="Liste"/>
    <w:pPr>
      <w:ind w:left="360"/>
    </w:pPr>
  </w:style>
  <w:style w:type="paragraph" w:styleId="Listepuces3">
    <w:name w:val="List Bullet 3"/>
    <w:basedOn w:val="Liste"/>
    <w:pPr>
      <w:ind w:left="720" w:hanging="360"/>
    </w:pPr>
  </w:style>
  <w:style w:type="paragraph" w:customStyle="1" w:styleId="Puce2dbut">
    <w:name w:val="Puce 2 début"/>
    <w:basedOn w:val="Liste"/>
    <w:next w:val="Listepuces3"/>
    <w:qFormat/>
    <w:pPr>
      <w:spacing w:before="240"/>
      <w:ind w:left="720" w:hanging="360"/>
    </w:pPr>
  </w:style>
  <w:style w:type="paragraph" w:customStyle="1" w:styleId="Puce2fin">
    <w:name w:val="Puce 2 fin"/>
    <w:basedOn w:val="Liste"/>
    <w:next w:val="Listepuces3"/>
    <w:qFormat/>
    <w:pPr>
      <w:spacing w:after="240"/>
      <w:ind w:left="720" w:hanging="360"/>
    </w:pPr>
  </w:style>
  <w:style w:type="paragraph" w:styleId="Listecontinue2">
    <w:name w:val="List Continue 2"/>
    <w:basedOn w:val="Liste"/>
    <w:pPr>
      <w:ind w:left="720"/>
    </w:pPr>
  </w:style>
  <w:style w:type="paragraph" w:styleId="Listepuces4">
    <w:name w:val="List Bullet 4"/>
    <w:basedOn w:val="Liste"/>
    <w:pPr>
      <w:ind w:left="1080" w:hanging="360"/>
    </w:pPr>
  </w:style>
  <w:style w:type="paragraph" w:customStyle="1" w:styleId="Puce3dbut">
    <w:name w:val="Puce 3 début"/>
    <w:basedOn w:val="Liste"/>
    <w:next w:val="Listepuces4"/>
    <w:qFormat/>
    <w:pPr>
      <w:spacing w:before="240"/>
      <w:ind w:left="1080" w:hanging="360"/>
    </w:pPr>
  </w:style>
  <w:style w:type="paragraph" w:customStyle="1" w:styleId="Puce3fin">
    <w:name w:val="Puce 3 fin"/>
    <w:basedOn w:val="Liste"/>
    <w:next w:val="Listepuces4"/>
    <w:qFormat/>
    <w:pPr>
      <w:spacing w:after="240"/>
      <w:ind w:left="1080" w:hanging="360"/>
    </w:pPr>
  </w:style>
  <w:style w:type="paragraph" w:styleId="Listecontinue3">
    <w:name w:val="List Continue 3"/>
    <w:basedOn w:val="Liste"/>
    <w:pPr>
      <w:ind w:left="1080"/>
    </w:pPr>
  </w:style>
  <w:style w:type="paragraph" w:styleId="Listepuces5">
    <w:name w:val="List Bullet 5"/>
    <w:basedOn w:val="Liste"/>
    <w:pPr>
      <w:ind w:left="1440" w:hanging="360"/>
    </w:pPr>
  </w:style>
  <w:style w:type="paragraph" w:customStyle="1" w:styleId="Puce4dbut">
    <w:name w:val="Puce 4 début"/>
    <w:basedOn w:val="Liste"/>
    <w:next w:val="Listepuces5"/>
    <w:qFormat/>
    <w:pPr>
      <w:spacing w:before="240"/>
      <w:ind w:left="1440" w:hanging="360"/>
    </w:pPr>
  </w:style>
  <w:style w:type="paragraph" w:customStyle="1" w:styleId="Puce4fin">
    <w:name w:val="Puce 4 fin"/>
    <w:basedOn w:val="Liste"/>
    <w:next w:val="Listepuces5"/>
    <w:qFormat/>
    <w:pPr>
      <w:spacing w:after="240"/>
      <w:ind w:left="1440" w:hanging="360"/>
    </w:pPr>
  </w:style>
  <w:style w:type="paragraph" w:styleId="Listecontinue4">
    <w:name w:val="List Continue 4"/>
    <w:basedOn w:val="Liste"/>
    <w:pPr>
      <w:ind w:left="1440"/>
    </w:pPr>
  </w:style>
  <w:style w:type="paragraph" w:styleId="Listenumros">
    <w:name w:val="List Number"/>
    <w:basedOn w:val="Liste"/>
    <w:pPr>
      <w:ind w:left="1800" w:hanging="360"/>
    </w:pPr>
  </w:style>
  <w:style w:type="paragraph" w:customStyle="1" w:styleId="Puce5dbut">
    <w:name w:val="Puce 5 début"/>
    <w:basedOn w:val="Liste"/>
    <w:next w:val="Listenumros"/>
    <w:qFormat/>
    <w:pPr>
      <w:spacing w:before="240"/>
      <w:ind w:left="1800" w:hanging="360"/>
    </w:pPr>
  </w:style>
  <w:style w:type="paragraph" w:customStyle="1" w:styleId="Puce5fin">
    <w:name w:val="Puce 5 fin"/>
    <w:basedOn w:val="Liste"/>
    <w:next w:val="Listenumros"/>
    <w:qFormat/>
    <w:pPr>
      <w:spacing w:after="240"/>
      <w:ind w:left="1800" w:hanging="360"/>
    </w:pPr>
  </w:style>
  <w:style w:type="paragraph" w:styleId="Listecontinue5">
    <w:name w:val="List Continue 5"/>
    <w:basedOn w:val="Liste"/>
    <w:pPr>
      <w:ind w:left="1800"/>
    </w:pPr>
  </w:style>
  <w:style w:type="paragraph" w:styleId="Retraitcorpsdetexte">
    <w:name w:val="Body Text Indent"/>
    <w:basedOn w:val="Corpsdetexte"/>
    <w:pPr>
      <w:ind w:left="283"/>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styleId="Signature">
    <w:name w:val="Signature"/>
    <w:basedOn w:val="Normal"/>
    <w:pPr>
      <w:suppressLineNumbers/>
    </w:pPr>
  </w:style>
  <w:style w:type="paragraph" w:customStyle="1" w:styleId="Titredetableau">
    <w:name w:val="Titre de tableau"/>
    <w:basedOn w:val="Contenudetableau"/>
    <w:qFormat/>
    <w:pPr>
      <w:jc w:val="center"/>
    </w:pPr>
    <w:rPr>
      <w:b/>
      <w:bCs/>
    </w:rPr>
  </w:style>
  <w:style w:type="numbering" w:customStyle="1" w:styleId="Numrotation123">
    <w:name w:val="Numérotation 123"/>
    <w:qFormat/>
  </w:style>
  <w:style w:type="numbering" w:customStyle="1" w:styleId="Puce">
    <w:name w:val="Puce •"/>
    <w:qFormat/>
  </w:style>
  <w:style w:type="numbering" w:customStyle="1" w:styleId="Puce0">
    <w:name w:val="Puce –"/>
    <w:qFormat/>
  </w:style>
  <w:style w:type="numbering" w:customStyle="1" w:styleId="pucenumrot">
    <w:name w:val="puce numéroté"/>
    <w:qFormat/>
  </w:style>
  <w:style w:type="character" w:styleId="Lienhypertexte">
    <w:name w:val="Hyperlink"/>
    <w:basedOn w:val="Policepardfaut"/>
    <w:unhideWhenUsed/>
    <w:rsid w:val="00CF269C"/>
    <w:rPr>
      <w:color w:val="4296CE" w:themeColor="hyperlink"/>
      <w:u w:val="single"/>
    </w:rPr>
  </w:style>
  <w:style w:type="paragraph" w:styleId="Paragraphedeliste">
    <w:name w:val="List Paragraph"/>
    <w:basedOn w:val="Normal"/>
    <w:uiPriority w:val="34"/>
    <w:qFormat/>
    <w:rsid w:val="005917BB"/>
    <w:pPr>
      <w:ind w:left="720"/>
      <w:contextualSpacing/>
    </w:pPr>
  </w:style>
  <w:style w:type="paragraph" w:customStyle="1" w:styleId="Styledepucestriangles">
    <w:name w:val="Style de puces triangles"/>
    <w:autoRedefine/>
    <w:qFormat/>
    <w:rsid w:val="00B025EC"/>
    <w:pPr>
      <w:numPr>
        <w:numId w:val="14"/>
      </w:numPr>
      <w:spacing w:after="120"/>
      <w:ind w:left="681" w:hanging="227"/>
    </w:pPr>
    <w:rPr>
      <w:rFonts w:ascii="Marianne" w:hAnsi="Marianne"/>
    </w:rPr>
  </w:style>
  <w:style w:type="paragraph" w:customStyle="1" w:styleId="Styledepucesnumrotes">
    <w:name w:val="Style de puces numérotées"/>
    <w:basedOn w:val="Corpsdetexte"/>
    <w:rsid w:val="00AF0BD7"/>
    <w:pPr>
      <w:ind w:right="-283"/>
    </w:pPr>
  </w:style>
  <w:style w:type="paragraph" w:customStyle="1" w:styleId="Styledepuces1">
    <w:name w:val="Style de puces 1"/>
    <w:aliases w:val="2,3"/>
    <w:qFormat/>
    <w:rsid w:val="00CC24CA"/>
    <w:pPr>
      <w:numPr>
        <w:numId w:val="9"/>
      </w:numPr>
    </w:pPr>
    <w:rPr>
      <w:rFonts w:ascii="Marianne" w:hAnsi="Marianne"/>
      <w:color w:val="000000"/>
      <w:szCs w:val="18"/>
    </w:rPr>
  </w:style>
  <w:style w:type="paragraph" w:customStyle="1" w:styleId="Stylesdepuces">
    <w:name w:val="Styles de puces"/>
    <w:basedOn w:val="Corpsdetexte"/>
    <w:link w:val="StylesdepucesCar"/>
    <w:rsid w:val="00205398"/>
    <w:pPr>
      <w:ind w:left="680" w:hanging="226"/>
    </w:pPr>
  </w:style>
  <w:style w:type="character" w:customStyle="1" w:styleId="StylesdepucesCar">
    <w:name w:val="Styles de puces Car"/>
    <w:basedOn w:val="Policepardfaut"/>
    <w:link w:val="Stylesdepuces"/>
    <w:rsid w:val="00205398"/>
  </w:style>
  <w:style w:type="paragraph" w:customStyle="1" w:styleId="CHAPITRE">
    <w:name w:val="CHAPITRE"/>
    <w:basedOn w:val="Normal"/>
    <w:qFormat/>
    <w:rsid w:val="00116F2E"/>
    <w:pPr>
      <w:jc w:val="right"/>
    </w:pPr>
    <w:rPr>
      <w:b/>
      <w:bCs/>
      <w:color w:val="003A76"/>
      <w:sz w:val="80"/>
      <w:szCs w:val="80"/>
    </w:rPr>
  </w:style>
  <w:style w:type="paragraph" w:styleId="Textedebulles">
    <w:name w:val="Balloon Text"/>
    <w:basedOn w:val="Normal"/>
    <w:link w:val="TextedebullesCar"/>
    <w:uiPriority w:val="99"/>
    <w:semiHidden/>
    <w:unhideWhenUsed/>
    <w:rsid w:val="00586626"/>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86626"/>
    <w:rPr>
      <w:rFonts w:ascii="Times New Roman" w:hAnsi="Times New Roman"/>
      <w:sz w:val="18"/>
      <w:szCs w:val="16"/>
    </w:rPr>
  </w:style>
  <w:style w:type="paragraph" w:customStyle="1" w:styleId="ATENIntertitres">
    <w:name w:val="ATEN Intertitres"/>
    <w:basedOn w:val="Corpsdetexte"/>
    <w:next w:val="ATENrubriques"/>
    <w:rsid w:val="00E82043"/>
    <w:pPr>
      <w:suppressAutoHyphens/>
      <w:spacing w:after="80"/>
    </w:pPr>
    <w:rPr>
      <w:rFonts w:ascii="Arial" w:eastAsia="Arial Unicode MS" w:hAnsi="Arial" w:cs="Arial"/>
      <w:b/>
      <w:kern w:val="1"/>
      <w:sz w:val="24"/>
      <w:lang w:bidi="ar-SA"/>
    </w:rPr>
  </w:style>
  <w:style w:type="paragraph" w:customStyle="1" w:styleId="ATENrubriques">
    <w:name w:val="ATEN rubriques"/>
    <w:basedOn w:val="Corpsdetexte"/>
    <w:next w:val="Normal"/>
    <w:rsid w:val="00E82043"/>
    <w:pPr>
      <w:pBdr>
        <w:bottom w:val="single" w:sz="4" w:space="1" w:color="000000"/>
      </w:pBdr>
      <w:suppressAutoHyphens/>
      <w:spacing w:after="80"/>
    </w:pPr>
    <w:rPr>
      <w:rFonts w:ascii="Arial" w:eastAsia="Arial Unicode MS" w:hAnsi="Arial" w:cs="Arial"/>
      <w:b/>
      <w:kern w:val="1"/>
      <w:lang w:bidi="ar-SA"/>
    </w:rPr>
  </w:style>
  <w:style w:type="table" w:styleId="Grilledutableau">
    <w:name w:val="Table Grid"/>
    <w:basedOn w:val="TableauNormal"/>
    <w:uiPriority w:val="39"/>
    <w:rsid w:val="00E8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E82043"/>
    <w:rPr>
      <w:rFonts w:ascii="Marianne" w:hAnsi="Marianne"/>
    </w:rPr>
  </w:style>
  <w:style w:type="paragraph" w:customStyle="1" w:styleId="ATENCorpsdudocument">
    <w:name w:val="ATEN Corps du document"/>
    <w:basedOn w:val="Normal"/>
    <w:rsid w:val="00B0671C"/>
    <w:pPr>
      <w:suppressAutoHyphens/>
      <w:spacing w:line="360" w:lineRule="auto"/>
    </w:pPr>
    <w:rPr>
      <w:rFonts w:ascii="Arial" w:eastAsia="Arial Unicode MS" w:hAnsi="Arial" w:cs="Arial"/>
      <w:kern w:val="1"/>
      <w:lang w:bidi="ar-SA"/>
    </w:rPr>
  </w:style>
  <w:style w:type="character" w:styleId="Appelnotedebasdep">
    <w:name w:val="footnote reference"/>
    <w:uiPriority w:val="99"/>
    <w:semiHidden/>
    <w:unhideWhenUsed/>
    <w:rsid w:val="00B0671C"/>
    <w:rPr>
      <w:vertAlign w:val="superscript"/>
    </w:rPr>
  </w:style>
  <w:style w:type="character" w:customStyle="1" w:styleId="Mentionnonrsolue1">
    <w:name w:val="Mention non résolue1"/>
    <w:basedOn w:val="Policepardfaut"/>
    <w:uiPriority w:val="99"/>
    <w:semiHidden/>
    <w:unhideWhenUsed/>
    <w:rsid w:val="00B0671C"/>
    <w:rPr>
      <w:color w:val="605E5C"/>
      <w:shd w:val="clear" w:color="auto" w:fill="E1DFDD"/>
    </w:rPr>
  </w:style>
  <w:style w:type="character" w:styleId="Lienhypertextesuivivisit">
    <w:name w:val="FollowedHyperlink"/>
    <w:basedOn w:val="Policepardfaut"/>
    <w:uiPriority w:val="99"/>
    <w:semiHidden/>
    <w:unhideWhenUsed/>
    <w:rsid w:val="00FB4544"/>
    <w:rPr>
      <w:color w:val="53A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47344">
      <w:bodyDiv w:val="1"/>
      <w:marLeft w:val="0"/>
      <w:marRight w:val="0"/>
      <w:marTop w:val="0"/>
      <w:marBottom w:val="0"/>
      <w:divBdr>
        <w:top w:val="none" w:sz="0" w:space="0" w:color="auto"/>
        <w:left w:val="none" w:sz="0" w:space="0" w:color="auto"/>
        <w:bottom w:val="none" w:sz="0" w:space="0" w:color="auto"/>
        <w:right w:val="none" w:sz="0" w:space="0" w:color="auto"/>
      </w:divBdr>
    </w:div>
    <w:div w:id="595330904">
      <w:bodyDiv w:val="1"/>
      <w:marLeft w:val="0"/>
      <w:marRight w:val="0"/>
      <w:marTop w:val="0"/>
      <w:marBottom w:val="0"/>
      <w:divBdr>
        <w:top w:val="none" w:sz="0" w:space="0" w:color="auto"/>
        <w:left w:val="none" w:sz="0" w:space="0" w:color="auto"/>
        <w:bottom w:val="none" w:sz="0" w:space="0" w:color="auto"/>
        <w:right w:val="none" w:sz="0" w:space="0" w:color="auto"/>
      </w:divBdr>
      <w:divsChild>
        <w:div w:id="1314722365">
          <w:marLeft w:val="0"/>
          <w:marRight w:val="0"/>
          <w:marTop w:val="0"/>
          <w:marBottom w:val="0"/>
          <w:divBdr>
            <w:top w:val="none" w:sz="0" w:space="0" w:color="auto"/>
            <w:left w:val="none" w:sz="0" w:space="0" w:color="auto"/>
            <w:bottom w:val="none" w:sz="0" w:space="0" w:color="auto"/>
            <w:right w:val="none" w:sz="0" w:space="0" w:color="auto"/>
          </w:divBdr>
        </w:div>
        <w:div w:id="983511053">
          <w:marLeft w:val="0"/>
          <w:marRight w:val="0"/>
          <w:marTop w:val="0"/>
          <w:marBottom w:val="0"/>
          <w:divBdr>
            <w:top w:val="none" w:sz="0" w:space="0" w:color="auto"/>
            <w:left w:val="none" w:sz="0" w:space="0" w:color="auto"/>
            <w:bottom w:val="none" w:sz="0" w:space="0" w:color="auto"/>
            <w:right w:val="none" w:sz="0" w:space="0" w:color="auto"/>
          </w:divBdr>
        </w:div>
        <w:div w:id="2000696092">
          <w:marLeft w:val="0"/>
          <w:marRight w:val="0"/>
          <w:marTop w:val="0"/>
          <w:marBottom w:val="0"/>
          <w:divBdr>
            <w:top w:val="none" w:sz="0" w:space="0" w:color="auto"/>
            <w:left w:val="none" w:sz="0" w:space="0" w:color="auto"/>
            <w:bottom w:val="none" w:sz="0" w:space="0" w:color="auto"/>
            <w:right w:val="none" w:sz="0" w:space="0" w:color="auto"/>
          </w:divBdr>
        </w:div>
        <w:div w:id="1660301723">
          <w:marLeft w:val="0"/>
          <w:marRight w:val="0"/>
          <w:marTop w:val="0"/>
          <w:marBottom w:val="0"/>
          <w:divBdr>
            <w:top w:val="none" w:sz="0" w:space="0" w:color="auto"/>
            <w:left w:val="none" w:sz="0" w:space="0" w:color="auto"/>
            <w:bottom w:val="none" w:sz="0" w:space="0" w:color="auto"/>
            <w:right w:val="none" w:sz="0" w:space="0" w:color="auto"/>
          </w:divBdr>
        </w:div>
      </w:divsChild>
    </w:div>
    <w:div w:id="1754473668">
      <w:bodyDiv w:val="1"/>
      <w:marLeft w:val="0"/>
      <w:marRight w:val="0"/>
      <w:marTop w:val="0"/>
      <w:marBottom w:val="0"/>
      <w:divBdr>
        <w:top w:val="none" w:sz="0" w:space="0" w:color="auto"/>
        <w:left w:val="none" w:sz="0" w:space="0" w:color="auto"/>
        <w:bottom w:val="none" w:sz="0" w:space="0" w:color="auto"/>
        <w:right w:val="none" w:sz="0" w:space="0" w:color="auto"/>
      </w:divBdr>
    </w:div>
    <w:div w:id="182434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www.service-public.fr/associations/vosdroits/R46623" TargetMode="External"/><Relationship Id="rId4" Type="http://schemas.openxmlformats.org/officeDocument/2006/relationships/settings" Target="settings.xml"/><Relationship Id="rId9" Type="http://schemas.openxmlformats.org/officeDocument/2006/relationships/image" Target="media/image30.png"/><Relationship Id="rId14" Type="http://schemas.openxmlformats.org/officeDocument/2006/relationships/hyperlink" Target="mailto:alizee.ricardou@gepog.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TeMeUm\Fonctionnement%20TE%20ME%20UM\Communication%20-%20Web\charte%20graphique%20OFB\MODELE%20EXTERNE\OFB_RAPPORT%20SIMPLE%20COM%20EXTERNE%20WORD%20365.dotx" TargetMode="External"/></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200D0-8370-4EDA-8E20-88CD8F32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OFB_RAPPORT SIMPLE COM EXTERNE WORD 365.dotx</Template>
  <TotalTime>107</TotalTime>
  <Pages>9</Pages>
  <Words>1537</Words>
  <Characters>8459</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 Alice</dc:creator>
  <dc:description/>
  <cp:lastModifiedBy>Clémentine</cp:lastModifiedBy>
  <cp:revision>14</cp:revision>
  <dcterms:created xsi:type="dcterms:W3CDTF">2023-09-11T14:54:00Z</dcterms:created>
  <dcterms:modified xsi:type="dcterms:W3CDTF">2023-09-11T17:01:00Z</dcterms:modified>
  <dc:language>fr-FR</dc:language>
</cp:coreProperties>
</file>